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95BBBE" w14:textId="77777777" w:rsidR="00E2575A" w:rsidRPr="0046635F" w:rsidRDefault="00E2575A" w:rsidP="00E2575A">
      <w:pPr>
        <w:tabs>
          <w:tab w:val="left" w:pos="6095"/>
        </w:tabs>
        <w:jc w:val="center"/>
        <w:rPr>
          <w:b/>
          <w:bCs/>
          <w:sz w:val="26"/>
          <w:szCs w:val="26"/>
          <w:rtl/>
        </w:rPr>
      </w:pPr>
      <w:bookmarkStart w:id="0" w:name="CUBE"/>
      <w:bookmarkEnd w:id="0"/>
    </w:p>
    <w:p w14:paraId="1A50519A" w14:textId="77777777" w:rsidR="00E2575A" w:rsidRPr="0046635F" w:rsidRDefault="00E2575A" w:rsidP="00E2575A">
      <w:pPr>
        <w:tabs>
          <w:tab w:val="left" w:pos="6095"/>
        </w:tabs>
        <w:jc w:val="center"/>
        <w:rPr>
          <w:b/>
          <w:bCs/>
          <w:sz w:val="26"/>
          <w:szCs w:val="26"/>
          <w:rtl/>
        </w:rPr>
      </w:pPr>
      <w:r w:rsidRPr="0046635F">
        <w:rPr>
          <w:rFonts w:hint="cs"/>
          <w:b/>
          <w:bCs/>
          <w:sz w:val="26"/>
          <w:szCs w:val="26"/>
          <w:rtl/>
        </w:rPr>
        <w:t xml:space="preserve"> </w:t>
      </w:r>
      <w:proofErr w:type="spellStart"/>
      <w:r w:rsidRPr="0046635F">
        <w:rPr>
          <w:b/>
          <w:bCs/>
          <w:sz w:val="26"/>
          <w:szCs w:val="26"/>
          <w:rtl/>
        </w:rPr>
        <w:t>המינהל</w:t>
      </w:r>
      <w:proofErr w:type="spellEnd"/>
      <w:r w:rsidRPr="0046635F">
        <w:rPr>
          <w:b/>
          <w:bCs/>
          <w:sz w:val="26"/>
          <w:szCs w:val="26"/>
          <w:rtl/>
        </w:rPr>
        <w:t xml:space="preserve"> האזרחי לאזור יהודה והשומרון</w:t>
      </w:r>
    </w:p>
    <w:p w14:paraId="165731CD" w14:textId="77777777" w:rsidR="00E2575A" w:rsidRPr="0046635F" w:rsidRDefault="00E2575A" w:rsidP="00E2575A">
      <w:pPr>
        <w:jc w:val="center"/>
        <w:rPr>
          <w:b/>
          <w:bCs/>
          <w:sz w:val="26"/>
          <w:szCs w:val="26"/>
          <w:rtl/>
        </w:rPr>
      </w:pPr>
    </w:p>
    <w:p w14:paraId="2A1E496F" w14:textId="7C3F457A" w:rsidR="00E2575A" w:rsidRPr="0046635F" w:rsidRDefault="00E2575A" w:rsidP="00293146">
      <w:pPr>
        <w:jc w:val="center"/>
        <w:rPr>
          <w:sz w:val="30"/>
          <w:szCs w:val="30"/>
          <w:rtl/>
        </w:rPr>
      </w:pPr>
      <w:r w:rsidRPr="0046635F">
        <w:rPr>
          <w:sz w:val="30"/>
          <w:szCs w:val="30"/>
          <w:rtl/>
        </w:rPr>
        <w:t>מכרז מס'</w:t>
      </w:r>
      <w:r w:rsidRPr="0046635F">
        <w:rPr>
          <w:rFonts w:hint="cs"/>
          <w:sz w:val="30"/>
          <w:szCs w:val="30"/>
          <w:rtl/>
        </w:rPr>
        <w:t xml:space="preserve"> </w:t>
      </w:r>
      <w:r w:rsidR="00C560DC" w:rsidRPr="00C560DC">
        <w:rPr>
          <w:rFonts w:hint="cs"/>
          <w:sz w:val="30"/>
          <w:szCs w:val="30"/>
          <w:rtl/>
        </w:rPr>
        <w:t>מכרז</w:t>
      </w:r>
      <w:r w:rsidR="00C560DC" w:rsidRPr="00C560DC">
        <w:rPr>
          <w:sz w:val="30"/>
          <w:szCs w:val="30"/>
          <w:rtl/>
        </w:rPr>
        <w:t xml:space="preserve"> </w:t>
      </w:r>
      <w:r w:rsidR="00C560DC" w:rsidRPr="00C560DC">
        <w:rPr>
          <w:rFonts w:hint="cs"/>
          <w:sz w:val="30"/>
          <w:szCs w:val="30"/>
          <w:rtl/>
        </w:rPr>
        <w:t>מס</w:t>
      </w:r>
      <w:r w:rsidR="00C560DC" w:rsidRPr="00C560DC">
        <w:rPr>
          <w:sz w:val="30"/>
          <w:szCs w:val="30"/>
          <w:rtl/>
        </w:rPr>
        <w:t>' 2/21</w:t>
      </w:r>
    </w:p>
    <w:p w14:paraId="66F3F77F" w14:textId="77777777" w:rsidR="00E2575A" w:rsidRPr="0046635F" w:rsidRDefault="00E2575A" w:rsidP="00E2575A">
      <w:pPr>
        <w:jc w:val="center"/>
        <w:rPr>
          <w:sz w:val="26"/>
          <w:szCs w:val="26"/>
          <w:highlight w:val="yellow"/>
          <w:rtl/>
        </w:rPr>
      </w:pPr>
    </w:p>
    <w:p w14:paraId="386AAA9D" w14:textId="7A7AB3BC" w:rsidR="00E2575A" w:rsidRDefault="00293146" w:rsidP="00E2575A">
      <w:pPr>
        <w:jc w:val="center"/>
        <w:rPr>
          <w:sz w:val="30"/>
          <w:szCs w:val="30"/>
          <w:rtl/>
        </w:rPr>
      </w:pPr>
      <w:bookmarkStart w:id="1" w:name="TEXT"/>
      <w:bookmarkEnd w:id="1"/>
      <w:r>
        <w:rPr>
          <w:rFonts w:hint="cs"/>
          <w:sz w:val="30"/>
          <w:szCs w:val="30"/>
          <w:rtl/>
        </w:rPr>
        <w:t>נושא</w:t>
      </w:r>
      <w:r w:rsidR="00C560DC">
        <w:rPr>
          <w:rFonts w:hint="cs"/>
          <w:sz w:val="30"/>
          <w:szCs w:val="30"/>
          <w:rtl/>
        </w:rPr>
        <w:t xml:space="preserve"> : רכישת משקף לדברי דואר ושחרותים נלווים במעבר </w:t>
      </w:r>
      <w:proofErr w:type="spellStart"/>
      <w:r w:rsidR="00C560DC">
        <w:rPr>
          <w:rFonts w:hint="cs"/>
          <w:sz w:val="30"/>
          <w:szCs w:val="30"/>
          <w:rtl/>
        </w:rPr>
        <w:t>ביתוניא</w:t>
      </w:r>
      <w:proofErr w:type="spellEnd"/>
      <w:r w:rsidR="00C560DC">
        <w:rPr>
          <w:rFonts w:hint="cs"/>
          <w:sz w:val="30"/>
          <w:szCs w:val="30"/>
          <w:rtl/>
        </w:rPr>
        <w:t xml:space="preserve"> עבור </w:t>
      </w:r>
      <w:proofErr w:type="spellStart"/>
      <w:r w:rsidR="00C560DC">
        <w:rPr>
          <w:rFonts w:hint="cs"/>
          <w:sz w:val="30"/>
          <w:szCs w:val="30"/>
          <w:rtl/>
        </w:rPr>
        <w:t>המינהל</w:t>
      </w:r>
      <w:proofErr w:type="spellEnd"/>
      <w:r w:rsidR="00C560DC">
        <w:rPr>
          <w:rFonts w:hint="cs"/>
          <w:sz w:val="30"/>
          <w:szCs w:val="30"/>
          <w:rtl/>
        </w:rPr>
        <w:t xml:space="preserve"> האזרחי </w:t>
      </w:r>
      <w:proofErr w:type="spellStart"/>
      <w:r w:rsidR="00C560DC">
        <w:rPr>
          <w:rFonts w:hint="cs"/>
          <w:sz w:val="30"/>
          <w:szCs w:val="30"/>
          <w:rtl/>
        </w:rPr>
        <w:t>לאיו"ש</w:t>
      </w:r>
      <w:proofErr w:type="spellEnd"/>
    </w:p>
    <w:p w14:paraId="504E27F6" w14:textId="77777777" w:rsidR="00C560DC" w:rsidRPr="0046635F" w:rsidRDefault="00C560DC" w:rsidP="00E2575A">
      <w:pPr>
        <w:jc w:val="center"/>
        <w:rPr>
          <w:sz w:val="30"/>
          <w:szCs w:val="30"/>
          <w:rtl/>
        </w:rPr>
      </w:pPr>
    </w:p>
    <w:p w14:paraId="6F201CF4" w14:textId="77777777" w:rsidR="00E2575A" w:rsidRPr="0046635F" w:rsidRDefault="00E2575A" w:rsidP="00293146">
      <w:pPr>
        <w:jc w:val="center"/>
        <w:rPr>
          <w:b/>
          <w:bCs/>
          <w:sz w:val="28"/>
          <w:szCs w:val="28"/>
          <w:u w:val="single"/>
          <w:rtl/>
        </w:rPr>
      </w:pPr>
      <w:r w:rsidRPr="0046635F">
        <w:rPr>
          <w:rFonts w:hint="cs"/>
          <w:b/>
          <w:bCs/>
          <w:sz w:val="28"/>
          <w:szCs w:val="28"/>
          <w:u w:val="single"/>
          <w:rtl/>
        </w:rPr>
        <w:t>מענה לשאלות ההבהרה</w:t>
      </w:r>
      <w:r w:rsidR="001E645D" w:rsidRPr="0046635F">
        <w:rPr>
          <w:rFonts w:hint="cs"/>
          <w:b/>
          <w:bCs/>
          <w:sz w:val="28"/>
          <w:szCs w:val="28"/>
          <w:u w:val="single"/>
          <w:rtl/>
        </w:rPr>
        <w:t xml:space="preserve"> </w:t>
      </w:r>
    </w:p>
    <w:p w14:paraId="3E03A744" w14:textId="77777777" w:rsidR="007159F4" w:rsidRPr="0046635F" w:rsidRDefault="007159F4">
      <w:pPr>
        <w:rPr>
          <w:rtl/>
        </w:rPr>
      </w:pPr>
    </w:p>
    <w:p w14:paraId="2D34A176" w14:textId="77777777" w:rsidR="00E2575A" w:rsidRPr="0046635F" w:rsidRDefault="00E2575A">
      <w:pPr>
        <w:rPr>
          <w:rtl/>
        </w:rPr>
      </w:pPr>
    </w:p>
    <w:p w14:paraId="6FFD88D6" w14:textId="77777777" w:rsidR="00495CC5" w:rsidRDefault="00E2575A" w:rsidP="0018592B">
      <w:pPr>
        <w:jc w:val="both"/>
        <w:rPr>
          <w:sz w:val="24"/>
          <w:rtl/>
        </w:rPr>
      </w:pPr>
      <w:r w:rsidRPr="0046635F">
        <w:rPr>
          <w:rFonts w:hint="cs"/>
          <w:sz w:val="24"/>
          <w:rtl/>
        </w:rPr>
        <w:t>להלן שאלות ההבהרה שנשלחו למנהל האזרחי אודות המכרז שבנדון</w:t>
      </w:r>
      <w:r w:rsidR="004E1A01" w:rsidRPr="0046635F">
        <w:rPr>
          <w:rFonts w:hint="cs"/>
          <w:sz w:val="24"/>
          <w:rtl/>
        </w:rPr>
        <w:t xml:space="preserve"> עד </w:t>
      </w:r>
      <w:r w:rsidR="00421C94">
        <w:rPr>
          <w:rFonts w:hint="cs"/>
          <w:sz w:val="24"/>
          <w:rtl/>
        </w:rPr>
        <w:t>למועד האחרון לשליחת שאלות ההבהרה (</w:t>
      </w:r>
      <w:r w:rsidR="009B7B9D">
        <w:rPr>
          <w:rFonts w:hint="cs"/>
          <w:sz w:val="24"/>
          <w:rtl/>
        </w:rPr>
        <w:t>18/05/2021</w:t>
      </w:r>
      <w:r w:rsidR="00421C94">
        <w:rPr>
          <w:rFonts w:hint="cs"/>
          <w:sz w:val="24"/>
          <w:rtl/>
        </w:rPr>
        <w:t>)</w:t>
      </w:r>
      <w:r w:rsidRPr="0046635F">
        <w:rPr>
          <w:rFonts w:hint="cs"/>
          <w:sz w:val="24"/>
          <w:rtl/>
        </w:rPr>
        <w:t>, והמענה להן</w:t>
      </w:r>
      <w:r w:rsidR="00495CC5">
        <w:rPr>
          <w:rFonts w:hint="cs"/>
          <w:sz w:val="24"/>
          <w:rtl/>
        </w:rPr>
        <w:t xml:space="preserve">. </w:t>
      </w:r>
    </w:p>
    <w:p w14:paraId="763CDB4F" w14:textId="77777777" w:rsidR="004E1A01" w:rsidRPr="0046635F" w:rsidRDefault="004E1A01" w:rsidP="00E2575A">
      <w:pPr>
        <w:jc w:val="both"/>
        <w:rPr>
          <w:sz w:val="24"/>
          <w:rtl/>
        </w:rPr>
      </w:pPr>
    </w:p>
    <w:p w14:paraId="17B668FA" w14:textId="77777777" w:rsidR="00E2575A" w:rsidRPr="0046635F" w:rsidRDefault="00E2575A" w:rsidP="00E2575A">
      <w:pPr>
        <w:jc w:val="both"/>
        <w:rPr>
          <w:sz w:val="24"/>
          <w:rtl/>
        </w:rPr>
      </w:pPr>
      <w:r w:rsidRPr="0046635F">
        <w:rPr>
          <w:rFonts w:hint="cs"/>
          <w:b/>
          <w:bCs/>
          <w:sz w:val="24"/>
          <w:rtl/>
        </w:rPr>
        <w:t xml:space="preserve">כלל המציעים נדרשים לקרוא ולהכיר את השאלות ואת התשובות, ולצרף מסמך זה, כשהוא חתום </w:t>
      </w:r>
      <w:r w:rsidR="004E1A01" w:rsidRPr="0046635F">
        <w:rPr>
          <w:rFonts w:hint="cs"/>
          <w:b/>
          <w:bCs/>
          <w:sz w:val="24"/>
          <w:u w:val="single"/>
          <w:rtl/>
        </w:rPr>
        <w:t>בכל עמוד</w:t>
      </w:r>
      <w:r w:rsidR="004E1A01" w:rsidRPr="0046635F">
        <w:rPr>
          <w:rFonts w:hint="cs"/>
          <w:b/>
          <w:bCs/>
          <w:sz w:val="24"/>
          <w:rtl/>
        </w:rPr>
        <w:t xml:space="preserve"> </w:t>
      </w:r>
      <w:r w:rsidRPr="0046635F">
        <w:rPr>
          <w:rFonts w:hint="cs"/>
          <w:b/>
          <w:bCs/>
          <w:sz w:val="24"/>
          <w:rtl/>
        </w:rPr>
        <w:t>ע"י מי שרשאי לחייב את המציע לעניין ההצעה, למסמכי המכרז בעת הגשת הצעתם</w:t>
      </w:r>
      <w:r w:rsidRPr="0046635F">
        <w:rPr>
          <w:rFonts w:hint="cs"/>
          <w:sz w:val="24"/>
          <w:rtl/>
        </w:rPr>
        <w:t xml:space="preserve">. </w:t>
      </w:r>
    </w:p>
    <w:p w14:paraId="4BE5FB49" w14:textId="77777777" w:rsidR="004E1A01" w:rsidRPr="0046635F" w:rsidRDefault="004E1A01" w:rsidP="00E2575A">
      <w:pPr>
        <w:jc w:val="both"/>
        <w:rPr>
          <w:sz w:val="24"/>
          <w:rtl/>
        </w:rPr>
      </w:pPr>
    </w:p>
    <w:p w14:paraId="475FEF6B" w14:textId="6D462676" w:rsidR="00E2575A" w:rsidRPr="00796A89" w:rsidRDefault="00E2575A" w:rsidP="00796A89">
      <w:pPr>
        <w:jc w:val="both"/>
        <w:rPr>
          <w:sz w:val="24"/>
          <w:rtl/>
        </w:rPr>
      </w:pPr>
      <w:r w:rsidRPr="0046635F">
        <w:rPr>
          <w:rFonts w:hint="cs"/>
          <w:sz w:val="24"/>
          <w:rtl/>
        </w:rPr>
        <w:t>בכל מקרה של סתירה בין מסמכי המכרז לבין מסמך זה, יגבר האמור להלן.</w:t>
      </w:r>
    </w:p>
    <w:tbl>
      <w:tblPr>
        <w:tblStyle w:val="a3"/>
        <w:tblpPr w:leftFromText="180" w:rightFromText="180" w:vertAnchor="text" w:tblpXSpec="center" w:tblpY="453"/>
        <w:bidiVisual/>
        <w:tblW w:w="9859" w:type="dxa"/>
        <w:tblLook w:val="04A0" w:firstRow="1" w:lastRow="0" w:firstColumn="1" w:lastColumn="0" w:noHBand="0" w:noVBand="1"/>
      </w:tblPr>
      <w:tblGrid>
        <w:gridCol w:w="760"/>
        <w:gridCol w:w="2143"/>
        <w:gridCol w:w="3400"/>
        <w:gridCol w:w="1437"/>
        <w:gridCol w:w="2119"/>
      </w:tblGrid>
      <w:tr w:rsidR="004B5254" w:rsidRPr="004B5254" w14:paraId="7AC9F5D0" w14:textId="0B1AB0CE" w:rsidTr="008F0162">
        <w:trPr>
          <w:trHeight w:val="699"/>
        </w:trPr>
        <w:tc>
          <w:tcPr>
            <w:tcW w:w="760" w:type="dxa"/>
            <w:shd w:val="clear" w:color="auto" w:fill="D9D9D9" w:themeFill="background1" w:themeFillShade="D9"/>
            <w:hideMark/>
          </w:tcPr>
          <w:p w14:paraId="01B903D1" w14:textId="77777777" w:rsidR="00D6452A" w:rsidRPr="004B5254" w:rsidRDefault="00D6452A" w:rsidP="00CE54A4">
            <w:pPr>
              <w:jc w:val="center"/>
              <w:rPr>
                <w:rFonts w:ascii="David" w:eastAsia="Calibri" w:hAnsi="David"/>
                <w:b/>
                <w:bCs/>
                <w:sz w:val="24"/>
              </w:rPr>
            </w:pPr>
            <w:proofErr w:type="spellStart"/>
            <w:r w:rsidRPr="004B5254">
              <w:rPr>
                <w:rFonts w:ascii="David" w:eastAsia="Calibri" w:hAnsi="David"/>
                <w:b/>
                <w:bCs/>
                <w:sz w:val="24"/>
                <w:rtl/>
              </w:rPr>
              <w:t>מס"ד</w:t>
            </w:r>
            <w:proofErr w:type="spellEnd"/>
          </w:p>
        </w:tc>
        <w:tc>
          <w:tcPr>
            <w:tcW w:w="2143" w:type="dxa"/>
            <w:shd w:val="clear" w:color="auto" w:fill="D9D9D9" w:themeFill="background1" w:themeFillShade="D9"/>
            <w:hideMark/>
          </w:tcPr>
          <w:p w14:paraId="31D40F11" w14:textId="77777777" w:rsidR="00D6452A" w:rsidRPr="004B5254" w:rsidRDefault="00D6452A" w:rsidP="00CE54A4">
            <w:pPr>
              <w:jc w:val="center"/>
              <w:rPr>
                <w:rFonts w:ascii="David" w:eastAsia="Calibri" w:hAnsi="David"/>
                <w:b/>
                <w:bCs/>
                <w:sz w:val="24"/>
                <w:rtl/>
              </w:rPr>
            </w:pPr>
            <w:r w:rsidRPr="004B5254">
              <w:rPr>
                <w:rFonts w:ascii="David" w:eastAsia="Calibri" w:hAnsi="David"/>
                <w:b/>
                <w:bCs/>
                <w:sz w:val="24"/>
                <w:rtl/>
              </w:rPr>
              <w:t>נושא השאלה</w:t>
            </w:r>
          </w:p>
        </w:tc>
        <w:tc>
          <w:tcPr>
            <w:tcW w:w="3400" w:type="dxa"/>
            <w:shd w:val="clear" w:color="auto" w:fill="D9D9D9" w:themeFill="background1" w:themeFillShade="D9"/>
            <w:hideMark/>
          </w:tcPr>
          <w:p w14:paraId="2F52C41D" w14:textId="77777777" w:rsidR="00D6452A" w:rsidRPr="004B5254" w:rsidRDefault="00D6452A" w:rsidP="00CE54A4">
            <w:pPr>
              <w:jc w:val="center"/>
              <w:rPr>
                <w:rFonts w:ascii="David" w:eastAsia="Calibri" w:hAnsi="David"/>
                <w:b/>
                <w:bCs/>
                <w:sz w:val="24"/>
                <w:rtl/>
              </w:rPr>
            </w:pPr>
            <w:r w:rsidRPr="004B5254">
              <w:rPr>
                <w:rFonts w:ascii="David" w:eastAsia="Calibri" w:hAnsi="David"/>
                <w:b/>
                <w:bCs/>
                <w:sz w:val="24"/>
                <w:rtl/>
              </w:rPr>
              <w:t>השאלה</w:t>
            </w:r>
          </w:p>
        </w:tc>
        <w:tc>
          <w:tcPr>
            <w:tcW w:w="1437" w:type="dxa"/>
            <w:shd w:val="clear" w:color="auto" w:fill="D9D9D9" w:themeFill="background1" w:themeFillShade="D9"/>
            <w:hideMark/>
          </w:tcPr>
          <w:p w14:paraId="153A5B36" w14:textId="77777777" w:rsidR="00D6452A" w:rsidRPr="004B5254" w:rsidRDefault="00D6452A" w:rsidP="004B5254">
            <w:pPr>
              <w:jc w:val="center"/>
              <w:rPr>
                <w:rFonts w:ascii="David" w:eastAsia="Calibri" w:hAnsi="David"/>
                <w:b/>
                <w:bCs/>
                <w:sz w:val="24"/>
                <w:rtl/>
              </w:rPr>
            </w:pPr>
            <w:r w:rsidRPr="004B5254">
              <w:rPr>
                <w:rFonts w:ascii="David" w:eastAsia="Calibri" w:hAnsi="David"/>
                <w:b/>
                <w:bCs/>
                <w:sz w:val="24"/>
                <w:rtl/>
              </w:rPr>
              <w:t>מיקום במסמכי המכרז</w:t>
            </w:r>
          </w:p>
        </w:tc>
        <w:tc>
          <w:tcPr>
            <w:tcW w:w="2119" w:type="dxa"/>
            <w:shd w:val="clear" w:color="auto" w:fill="D9D9D9" w:themeFill="background1" w:themeFillShade="D9"/>
          </w:tcPr>
          <w:p w14:paraId="19FD8456" w14:textId="5E898C01" w:rsidR="00D6452A" w:rsidRPr="004B5254" w:rsidRDefault="00D6452A" w:rsidP="00EA1D20">
            <w:pPr>
              <w:jc w:val="center"/>
              <w:rPr>
                <w:rFonts w:ascii="David" w:eastAsia="Calibri" w:hAnsi="David"/>
                <w:b/>
                <w:bCs/>
                <w:sz w:val="24"/>
                <w:rtl/>
              </w:rPr>
            </w:pPr>
            <w:r w:rsidRPr="004B5254">
              <w:rPr>
                <w:rFonts w:ascii="David" w:eastAsia="Calibri" w:hAnsi="David"/>
                <w:b/>
                <w:bCs/>
                <w:sz w:val="24"/>
                <w:rtl/>
              </w:rPr>
              <w:t>תשובה</w:t>
            </w:r>
          </w:p>
        </w:tc>
      </w:tr>
      <w:tr w:rsidR="004B5254" w:rsidRPr="004B5254" w14:paraId="3E81309B" w14:textId="2DCAA53E" w:rsidTr="008F0162">
        <w:trPr>
          <w:trHeight w:val="1130"/>
        </w:trPr>
        <w:tc>
          <w:tcPr>
            <w:tcW w:w="760" w:type="dxa"/>
            <w:vAlign w:val="center"/>
            <w:hideMark/>
          </w:tcPr>
          <w:p w14:paraId="30E82C8B" w14:textId="77777777" w:rsidR="00D6452A" w:rsidRPr="004B5254" w:rsidRDefault="00D6452A" w:rsidP="00CE54A4">
            <w:pPr>
              <w:jc w:val="center"/>
              <w:rPr>
                <w:rFonts w:ascii="David" w:eastAsia="Calibri" w:hAnsi="David"/>
                <w:sz w:val="24"/>
                <w:rtl/>
              </w:rPr>
            </w:pPr>
            <w:r w:rsidRPr="004B5254">
              <w:rPr>
                <w:rFonts w:ascii="David" w:eastAsia="Calibri" w:hAnsi="David"/>
                <w:sz w:val="24"/>
                <w:rtl/>
              </w:rPr>
              <w:t>1</w:t>
            </w:r>
          </w:p>
        </w:tc>
        <w:tc>
          <w:tcPr>
            <w:tcW w:w="2143" w:type="dxa"/>
            <w:vAlign w:val="center"/>
            <w:hideMark/>
          </w:tcPr>
          <w:p w14:paraId="56018D43"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נתונים אודות המנהלים, השותפים ובעלי למעלה מ-5% מהון המניות בתאגיד המציע</w:t>
            </w:r>
          </w:p>
        </w:tc>
        <w:tc>
          <w:tcPr>
            <w:tcW w:w="3400" w:type="dxa"/>
            <w:vAlign w:val="center"/>
            <w:hideMark/>
          </w:tcPr>
          <w:p w14:paraId="14952918"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האם צריף לצרף את כל הנתונים המפורטים בסעיף זה כבר בשלב ההגשה או רק לאחר זכיה</w:t>
            </w:r>
          </w:p>
        </w:tc>
        <w:tc>
          <w:tcPr>
            <w:tcW w:w="1437" w:type="dxa"/>
            <w:vAlign w:val="center"/>
            <w:hideMark/>
          </w:tcPr>
          <w:p w14:paraId="39564AD2"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סעיפים 8.א. סעיפים קטנים 1 ו -2 , עמודים 8 - 9</w:t>
            </w:r>
          </w:p>
        </w:tc>
        <w:tc>
          <w:tcPr>
            <w:tcW w:w="2119" w:type="dxa"/>
            <w:vAlign w:val="center"/>
          </w:tcPr>
          <w:p w14:paraId="523218BC" w14:textId="48DD95F3" w:rsidR="002D3499" w:rsidRPr="004B5254" w:rsidRDefault="00EC788D" w:rsidP="004B5254">
            <w:pPr>
              <w:jc w:val="center"/>
              <w:rPr>
                <w:rFonts w:ascii="David" w:eastAsia="Calibri" w:hAnsi="David"/>
                <w:sz w:val="24"/>
                <w:rtl/>
              </w:rPr>
            </w:pPr>
            <w:r>
              <w:rPr>
                <w:rFonts w:ascii="David" w:eastAsia="Calibri" w:hAnsi="David" w:hint="cs"/>
                <w:sz w:val="24"/>
                <w:rtl/>
              </w:rPr>
              <w:t>אין שינוי במסמכי המכרז</w:t>
            </w:r>
          </w:p>
        </w:tc>
      </w:tr>
      <w:tr w:rsidR="004B5254" w:rsidRPr="004B5254" w14:paraId="7E75FEBB" w14:textId="66EBBCA3" w:rsidTr="008F0162">
        <w:trPr>
          <w:trHeight w:val="630"/>
        </w:trPr>
        <w:tc>
          <w:tcPr>
            <w:tcW w:w="760" w:type="dxa"/>
            <w:vAlign w:val="center"/>
            <w:hideMark/>
          </w:tcPr>
          <w:p w14:paraId="7D328DBC" w14:textId="77777777" w:rsidR="00D6452A" w:rsidRPr="004B5254" w:rsidRDefault="00D6452A" w:rsidP="00CE54A4">
            <w:pPr>
              <w:jc w:val="center"/>
              <w:rPr>
                <w:rFonts w:ascii="David" w:eastAsia="Calibri" w:hAnsi="David"/>
                <w:sz w:val="24"/>
                <w:rtl/>
              </w:rPr>
            </w:pPr>
            <w:r w:rsidRPr="004B5254">
              <w:rPr>
                <w:rFonts w:ascii="David" w:eastAsia="Calibri" w:hAnsi="David"/>
                <w:sz w:val="24"/>
                <w:rtl/>
              </w:rPr>
              <w:t>2</w:t>
            </w:r>
          </w:p>
        </w:tc>
        <w:tc>
          <w:tcPr>
            <w:tcW w:w="2143" w:type="dxa"/>
            <w:vAlign w:val="center"/>
            <w:hideMark/>
          </w:tcPr>
          <w:p w14:paraId="177466ED"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תנאי לא קשור למכרז שנכנס בטעות</w:t>
            </w:r>
          </w:p>
        </w:tc>
        <w:tc>
          <w:tcPr>
            <w:tcW w:w="3400" w:type="dxa"/>
            <w:vAlign w:val="center"/>
            <w:hideMark/>
          </w:tcPr>
          <w:p w14:paraId="679D4EDD"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ה"והואיל" השלישי, אינו קשור לנשוא המכרז ( והואיל  והמציע עוסק בין היתר בהדפסת מסמכים וטפסים למסמכים)</w:t>
            </w:r>
          </w:p>
        </w:tc>
        <w:tc>
          <w:tcPr>
            <w:tcW w:w="1437" w:type="dxa"/>
            <w:vAlign w:val="center"/>
            <w:hideMark/>
          </w:tcPr>
          <w:p w14:paraId="18E75A0A" w14:textId="1F51DEA9" w:rsidR="00D6452A" w:rsidRPr="004B5254" w:rsidRDefault="00D6452A" w:rsidP="005230B8">
            <w:pPr>
              <w:jc w:val="center"/>
              <w:rPr>
                <w:rFonts w:ascii="David" w:eastAsia="Calibri" w:hAnsi="David"/>
                <w:sz w:val="24"/>
                <w:rtl/>
              </w:rPr>
            </w:pPr>
            <w:r w:rsidRPr="004B5254">
              <w:rPr>
                <w:rFonts w:ascii="David" w:eastAsia="Calibri" w:hAnsi="David"/>
                <w:sz w:val="24"/>
                <w:rtl/>
              </w:rPr>
              <w:t>מסמך ההסכם שבעמוד 1</w:t>
            </w:r>
            <w:r w:rsidR="005230B8">
              <w:rPr>
                <w:rFonts w:ascii="David" w:eastAsia="Calibri" w:hAnsi="David" w:hint="cs"/>
                <w:sz w:val="24"/>
                <w:rtl/>
              </w:rPr>
              <w:t>9</w:t>
            </w:r>
            <w:r w:rsidRPr="004B5254">
              <w:rPr>
                <w:rFonts w:ascii="David" w:eastAsia="Calibri" w:hAnsi="David"/>
                <w:sz w:val="24"/>
                <w:rtl/>
              </w:rPr>
              <w:t xml:space="preserve"> - "והואיל" השלישי</w:t>
            </w:r>
          </w:p>
        </w:tc>
        <w:tc>
          <w:tcPr>
            <w:tcW w:w="2119" w:type="dxa"/>
            <w:vAlign w:val="center"/>
          </w:tcPr>
          <w:p w14:paraId="7CB098F8" w14:textId="1E19EECD" w:rsidR="002D3499" w:rsidRPr="00EE0746" w:rsidRDefault="00EE0746" w:rsidP="00EE0746">
            <w:pPr>
              <w:rPr>
                <w:rFonts w:eastAsia="Calibri"/>
                <w:rtl/>
              </w:rPr>
            </w:pPr>
            <w:r>
              <w:rPr>
                <w:rFonts w:eastAsia="Calibri" w:hint="cs"/>
                <w:rtl/>
              </w:rPr>
              <w:t xml:space="preserve">במקום האמור בסעיף ההואיל השלישי יבוא: "והואיל והמציע עוסק בין היתר באספקת משקף ושירותים נלווים" </w:t>
            </w:r>
          </w:p>
        </w:tc>
      </w:tr>
      <w:tr w:rsidR="004B5254" w:rsidRPr="004B5254" w14:paraId="126CC1C0" w14:textId="1DE9678B" w:rsidTr="008F0162">
        <w:trPr>
          <w:trHeight w:val="570"/>
        </w:trPr>
        <w:tc>
          <w:tcPr>
            <w:tcW w:w="760" w:type="dxa"/>
            <w:vAlign w:val="center"/>
            <w:hideMark/>
          </w:tcPr>
          <w:p w14:paraId="0FBA489E" w14:textId="77777777" w:rsidR="00D6452A" w:rsidRPr="004B5254" w:rsidRDefault="00D6452A" w:rsidP="00CE54A4">
            <w:pPr>
              <w:jc w:val="center"/>
              <w:rPr>
                <w:rFonts w:ascii="David" w:eastAsia="Calibri" w:hAnsi="David"/>
                <w:sz w:val="24"/>
                <w:rtl/>
              </w:rPr>
            </w:pPr>
            <w:r w:rsidRPr="004B5254">
              <w:rPr>
                <w:rFonts w:ascii="David" w:eastAsia="Calibri" w:hAnsi="David"/>
                <w:sz w:val="24"/>
                <w:rtl/>
              </w:rPr>
              <w:t>3</w:t>
            </w:r>
          </w:p>
        </w:tc>
        <w:tc>
          <w:tcPr>
            <w:tcW w:w="2143" w:type="dxa"/>
            <w:vAlign w:val="center"/>
            <w:hideMark/>
          </w:tcPr>
          <w:p w14:paraId="78809276"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ערבות המשך</w:t>
            </w:r>
          </w:p>
        </w:tc>
        <w:tc>
          <w:tcPr>
            <w:tcW w:w="3400" w:type="dxa"/>
            <w:vAlign w:val="center"/>
            <w:hideMark/>
          </w:tcPr>
          <w:p w14:paraId="777FBA7D"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 xml:space="preserve">5,000 ש"ח לערבות עבור תקופת התקשרות נוספת היא </w:t>
            </w:r>
            <w:r w:rsidRPr="004B5254">
              <w:rPr>
                <w:rFonts w:ascii="David" w:eastAsia="Calibri" w:hAnsi="David"/>
                <w:sz w:val="24"/>
                <w:u w:val="single"/>
                <w:rtl/>
              </w:rPr>
              <w:t>גבוהה מאוד</w:t>
            </w:r>
            <w:r w:rsidRPr="004B5254">
              <w:rPr>
                <w:rFonts w:ascii="David" w:eastAsia="Calibri" w:hAnsi="David"/>
                <w:sz w:val="24"/>
                <w:rtl/>
              </w:rPr>
              <w:t xml:space="preserve"> ביחס לתמורה שתתקבל בהזמנת ההמשך, נבקש להעמיד את הערבות על אחוז מסך ההזמנה.</w:t>
            </w:r>
          </w:p>
        </w:tc>
        <w:tc>
          <w:tcPr>
            <w:tcW w:w="1437" w:type="dxa"/>
            <w:vAlign w:val="center"/>
            <w:hideMark/>
          </w:tcPr>
          <w:p w14:paraId="7A2256E6" w14:textId="48296C02" w:rsidR="00D6452A" w:rsidRPr="004B5254" w:rsidRDefault="00D6452A" w:rsidP="005230B8">
            <w:pPr>
              <w:jc w:val="center"/>
              <w:rPr>
                <w:rFonts w:ascii="David" w:eastAsia="Calibri" w:hAnsi="David"/>
                <w:sz w:val="24"/>
                <w:rtl/>
              </w:rPr>
            </w:pPr>
            <w:r w:rsidRPr="004B5254">
              <w:rPr>
                <w:rFonts w:ascii="David" w:eastAsia="Calibri" w:hAnsi="David"/>
                <w:sz w:val="24"/>
                <w:rtl/>
              </w:rPr>
              <w:t>סעיף 3.2 - עמוד 2</w:t>
            </w:r>
            <w:r w:rsidR="005230B8">
              <w:rPr>
                <w:rFonts w:ascii="David" w:eastAsia="Calibri" w:hAnsi="David" w:hint="cs"/>
                <w:sz w:val="24"/>
                <w:rtl/>
              </w:rPr>
              <w:t>1</w:t>
            </w:r>
          </w:p>
        </w:tc>
        <w:tc>
          <w:tcPr>
            <w:tcW w:w="2119" w:type="dxa"/>
            <w:vAlign w:val="center"/>
          </w:tcPr>
          <w:p w14:paraId="619FD4BF" w14:textId="56A87AA2" w:rsidR="002D3499" w:rsidRDefault="00B24D29" w:rsidP="004B5254">
            <w:pPr>
              <w:jc w:val="center"/>
              <w:rPr>
                <w:rFonts w:ascii="David" w:eastAsia="Calibri" w:hAnsi="David"/>
                <w:sz w:val="24"/>
                <w:rtl/>
              </w:rPr>
            </w:pPr>
            <w:r>
              <w:rPr>
                <w:rFonts w:ascii="David" w:eastAsia="Calibri" w:hAnsi="David" w:hint="cs"/>
                <w:sz w:val="24"/>
                <w:rtl/>
              </w:rPr>
              <w:t xml:space="preserve">הורדנו את גובה הערבות ל </w:t>
            </w:r>
            <w:r w:rsidR="00EA1D20" w:rsidRPr="004B5254">
              <w:rPr>
                <w:rFonts w:ascii="David" w:eastAsia="Calibri" w:hAnsi="David"/>
                <w:sz w:val="24"/>
                <w:rtl/>
              </w:rPr>
              <w:t xml:space="preserve"> 2000 ₪</w:t>
            </w:r>
          </w:p>
          <w:p w14:paraId="1E36064E" w14:textId="6F0D62A5" w:rsidR="002D3499" w:rsidRPr="004B5254" w:rsidRDefault="002D3499" w:rsidP="004B5254">
            <w:pPr>
              <w:jc w:val="center"/>
              <w:rPr>
                <w:rFonts w:ascii="David" w:eastAsia="Calibri" w:hAnsi="David"/>
                <w:sz w:val="24"/>
                <w:rtl/>
              </w:rPr>
            </w:pPr>
          </w:p>
        </w:tc>
      </w:tr>
      <w:tr w:rsidR="004B5254" w:rsidRPr="004B5254" w14:paraId="306E2DCA" w14:textId="199CAAC4" w:rsidTr="008F0162">
        <w:trPr>
          <w:trHeight w:val="630"/>
        </w:trPr>
        <w:tc>
          <w:tcPr>
            <w:tcW w:w="760" w:type="dxa"/>
            <w:vAlign w:val="center"/>
            <w:hideMark/>
          </w:tcPr>
          <w:p w14:paraId="71519087" w14:textId="77777777" w:rsidR="00D6452A" w:rsidRPr="004B5254" w:rsidRDefault="00D6452A" w:rsidP="00CE54A4">
            <w:pPr>
              <w:jc w:val="center"/>
              <w:rPr>
                <w:rFonts w:ascii="David" w:eastAsia="Calibri" w:hAnsi="David"/>
                <w:sz w:val="24"/>
                <w:rtl/>
              </w:rPr>
            </w:pPr>
            <w:r w:rsidRPr="004B5254">
              <w:rPr>
                <w:rFonts w:ascii="David" w:eastAsia="Calibri" w:hAnsi="David"/>
                <w:sz w:val="24"/>
                <w:rtl/>
              </w:rPr>
              <w:t>4</w:t>
            </w:r>
          </w:p>
        </w:tc>
        <w:tc>
          <w:tcPr>
            <w:tcW w:w="2143" w:type="dxa"/>
            <w:vAlign w:val="center"/>
            <w:hideMark/>
          </w:tcPr>
          <w:p w14:paraId="61228A92"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אופן הפעלה/הגדלת תמונה וכו'</w:t>
            </w:r>
          </w:p>
        </w:tc>
        <w:tc>
          <w:tcPr>
            <w:tcW w:w="3400" w:type="dxa"/>
            <w:vAlign w:val="center"/>
            <w:hideMark/>
          </w:tcPr>
          <w:p w14:paraId="052AE2E0"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אופן ההפעלה והגדלה הוא בעזרת עכבר מחשב סטנדרטי ולא בשיטות המפורטות בסעיפים, נבקש לעדכן, להוסיף אותו לאפשרויות ההפעלה.</w:t>
            </w:r>
          </w:p>
        </w:tc>
        <w:tc>
          <w:tcPr>
            <w:tcW w:w="1437" w:type="dxa"/>
            <w:vAlign w:val="center"/>
            <w:hideMark/>
          </w:tcPr>
          <w:p w14:paraId="594E6B10" w14:textId="57B82006" w:rsidR="00D6452A" w:rsidRPr="004B5254" w:rsidRDefault="00D6452A" w:rsidP="005230B8">
            <w:pPr>
              <w:jc w:val="center"/>
              <w:rPr>
                <w:rFonts w:ascii="David" w:eastAsia="Calibri" w:hAnsi="David"/>
                <w:sz w:val="24"/>
                <w:rtl/>
              </w:rPr>
            </w:pPr>
            <w:r w:rsidRPr="004B5254">
              <w:rPr>
                <w:rFonts w:ascii="David" w:eastAsia="Calibri" w:hAnsi="David"/>
                <w:sz w:val="24"/>
                <w:rtl/>
              </w:rPr>
              <w:t xml:space="preserve">סעיף ב. </w:t>
            </w:r>
            <w:r w:rsidRPr="004B5254">
              <w:rPr>
                <w:rFonts w:ascii="David" w:eastAsia="Calibri" w:hAnsi="David"/>
                <w:sz w:val="24"/>
              </w:rPr>
              <w:t>VIII</w:t>
            </w:r>
            <w:r w:rsidRPr="004B5254">
              <w:rPr>
                <w:rFonts w:ascii="David" w:eastAsia="Calibri" w:hAnsi="David"/>
                <w:sz w:val="24"/>
                <w:rtl/>
              </w:rPr>
              <w:t xml:space="preserve"> שבעמוד 3</w:t>
            </w:r>
            <w:r w:rsidR="005230B8">
              <w:rPr>
                <w:rFonts w:ascii="David" w:eastAsia="Calibri" w:hAnsi="David" w:hint="cs"/>
                <w:sz w:val="24"/>
                <w:rtl/>
              </w:rPr>
              <w:t>7</w:t>
            </w:r>
            <w:r w:rsidRPr="004B5254">
              <w:rPr>
                <w:rFonts w:ascii="David" w:eastAsia="Calibri" w:hAnsi="David"/>
                <w:sz w:val="24"/>
                <w:rtl/>
              </w:rPr>
              <w:t xml:space="preserve"> , סעיף ג. </w:t>
            </w:r>
            <w:r w:rsidRPr="004B5254">
              <w:rPr>
                <w:rFonts w:ascii="David" w:eastAsia="Calibri" w:hAnsi="David"/>
                <w:sz w:val="24"/>
              </w:rPr>
              <w:t>IX</w:t>
            </w:r>
            <w:r w:rsidRPr="004B5254">
              <w:rPr>
                <w:rFonts w:ascii="David" w:eastAsia="Calibri" w:hAnsi="David"/>
                <w:sz w:val="24"/>
                <w:rtl/>
              </w:rPr>
              <w:t xml:space="preserve"> שבעמוד 3</w:t>
            </w:r>
            <w:r w:rsidR="005230B8">
              <w:rPr>
                <w:rFonts w:ascii="David" w:eastAsia="Calibri" w:hAnsi="David" w:hint="cs"/>
                <w:sz w:val="24"/>
                <w:rtl/>
              </w:rPr>
              <w:t>8</w:t>
            </w:r>
          </w:p>
        </w:tc>
        <w:tc>
          <w:tcPr>
            <w:tcW w:w="2119" w:type="dxa"/>
            <w:vAlign w:val="center"/>
          </w:tcPr>
          <w:p w14:paraId="2A4FDF2C" w14:textId="60CBDD91" w:rsidR="00D6452A" w:rsidRPr="008F79DE" w:rsidRDefault="00495CC5" w:rsidP="00495CC5">
            <w:pPr>
              <w:jc w:val="center"/>
              <w:rPr>
                <w:rFonts w:ascii="David" w:eastAsia="Calibri" w:hAnsi="David"/>
                <w:sz w:val="24"/>
                <w:rtl/>
              </w:rPr>
            </w:pPr>
            <w:r>
              <w:rPr>
                <w:rFonts w:ascii="David" w:eastAsia="Calibri" w:hAnsi="David" w:hint="cs"/>
                <w:sz w:val="24"/>
                <w:rtl/>
              </w:rPr>
              <w:t xml:space="preserve">במקום </w:t>
            </w:r>
            <w:r w:rsidR="00EE0746" w:rsidRPr="004B5254">
              <w:rPr>
                <w:rFonts w:ascii="David" w:eastAsia="Calibri" w:hAnsi="David"/>
                <w:sz w:val="24"/>
                <w:rtl/>
              </w:rPr>
              <w:t xml:space="preserve">סעיף ב. </w:t>
            </w:r>
            <w:r w:rsidR="00EE0746" w:rsidRPr="004B5254">
              <w:rPr>
                <w:rFonts w:ascii="David" w:eastAsia="Calibri" w:hAnsi="David"/>
                <w:sz w:val="24"/>
              </w:rPr>
              <w:t>VIII</w:t>
            </w:r>
            <w:r w:rsidR="00EE0746">
              <w:rPr>
                <w:rFonts w:ascii="David" w:eastAsia="Calibri" w:hAnsi="David" w:hint="cs"/>
                <w:sz w:val="24"/>
                <w:rtl/>
              </w:rPr>
              <w:t xml:space="preserve"> יבוא: "</w:t>
            </w:r>
            <w:r w:rsidR="00EE0746" w:rsidRPr="00EE0746">
              <w:rPr>
                <w:rFonts w:ascii="David" w:eastAsia="Calibri" w:hAnsi="David" w:hint="cs"/>
                <w:b/>
                <w:bCs/>
                <w:sz w:val="24"/>
                <w:rtl/>
              </w:rPr>
              <w:t xml:space="preserve">משטח עקיבה </w:t>
            </w:r>
            <w:proofErr w:type="spellStart"/>
            <w:r w:rsidR="00EE0746" w:rsidRPr="00EE0746">
              <w:rPr>
                <w:rFonts w:ascii="David" w:eastAsia="Calibri" w:hAnsi="David" w:hint="cs"/>
                <w:b/>
                <w:bCs/>
                <w:sz w:val="24"/>
                <w:rtl/>
              </w:rPr>
              <w:t>ג'ויסטק</w:t>
            </w:r>
            <w:proofErr w:type="spellEnd"/>
            <w:r w:rsidR="00EE0746" w:rsidRPr="00EE0746">
              <w:rPr>
                <w:rFonts w:ascii="David" w:eastAsia="Calibri" w:hAnsi="David" w:hint="cs"/>
                <w:b/>
                <w:bCs/>
                <w:sz w:val="24"/>
                <w:rtl/>
              </w:rPr>
              <w:t xml:space="preserve"> ו/או עכבר מחשב סטנדרטי להפעלת זום או פונקציות נוספות</w:t>
            </w:r>
            <w:r w:rsidR="00EE0746">
              <w:rPr>
                <w:rFonts w:ascii="David" w:eastAsia="Calibri" w:hAnsi="David" w:hint="cs"/>
                <w:sz w:val="24"/>
                <w:rtl/>
              </w:rPr>
              <w:t>".</w:t>
            </w:r>
            <w:r w:rsidR="00EE0746">
              <w:rPr>
                <w:rFonts w:ascii="David" w:eastAsia="Calibri" w:hAnsi="David"/>
                <w:sz w:val="24"/>
                <w:rtl/>
              </w:rPr>
              <w:br/>
            </w:r>
            <w:r w:rsidR="008F79DE">
              <w:rPr>
                <w:rFonts w:ascii="David" w:eastAsia="Calibri" w:hAnsi="David" w:hint="cs"/>
                <w:sz w:val="24"/>
                <w:rtl/>
              </w:rPr>
              <w:t>ב</w:t>
            </w:r>
            <w:r w:rsidR="00EE0746" w:rsidRPr="004B5254">
              <w:rPr>
                <w:rFonts w:ascii="David" w:eastAsia="Calibri" w:hAnsi="David"/>
                <w:sz w:val="24"/>
                <w:rtl/>
              </w:rPr>
              <w:t xml:space="preserve">סעיף ג. </w:t>
            </w:r>
            <w:r w:rsidR="00EE0746" w:rsidRPr="004B5254">
              <w:rPr>
                <w:rFonts w:ascii="David" w:eastAsia="Calibri" w:hAnsi="David"/>
                <w:sz w:val="24"/>
              </w:rPr>
              <w:t>IX</w:t>
            </w:r>
            <w:r w:rsidR="00EE0746">
              <w:rPr>
                <w:rFonts w:ascii="David" w:eastAsia="Calibri" w:hAnsi="David" w:hint="cs"/>
                <w:b/>
                <w:bCs/>
                <w:sz w:val="24"/>
                <w:rtl/>
              </w:rPr>
              <w:t xml:space="preserve"> </w:t>
            </w:r>
            <w:r w:rsidR="008F79DE">
              <w:rPr>
                <w:rFonts w:ascii="David" w:eastAsia="Calibri" w:hAnsi="David" w:hint="cs"/>
                <w:sz w:val="24"/>
                <w:rtl/>
              </w:rPr>
              <w:t>לאחר המילים: "</w:t>
            </w:r>
            <w:r w:rsidR="008F79DE">
              <w:rPr>
                <w:rFonts w:ascii="David" w:eastAsia="Calibri" w:hAnsi="David" w:hint="cs"/>
                <w:b/>
                <w:bCs/>
                <w:sz w:val="24"/>
                <w:rtl/>
              </w:rPr>
              <w:t>מחשבים ניידים)</w:t>
            </w:r>
            <w:r w:rsidR="008F79DE">
              <w:rPr>
                <w:rFonts w:ascii="David" w:eastAsia="Calibri" w:hAnsi="David" w:hint="cs"/>
                <w:sz w:val="24"/>
                <w:rtl/>
              </w:rPr>
              <w:t>" יבוא: "</w:t>
            </w:r>
            <w:r w:rsidR="008F79DE">
              <w:rPr>
                <w:rFonts w:ascii="David" w:eastAsia="Calibri" w:hAnsi="David" w:hint="cs"/>
                <w:b/>
                <w:bCs/>
                <w:sz w:val="24"/>
                <w:rtl/>
              </w:rPr>
              <w:t>, או עכבר מחשב סטנדרטי</w:t>
            </w:r>
            <w:r w:rsidR="008F79DE">
              <w:rPr>
                <w:rFonts w:ascii="David" w:eastAsia="Calibri" w:hAnsi="David" w:hint="cs"/>
                <w:sz w:val="24"/>
                <w:rtl/>
              </w:rPr>
              <w:t>.".</w:t>
            </w:r>
          </w:p>
        </w:tc>
      </w:tr>
      <w:tr w:rsidR="004B5254" w:rsidRPr="004B5254" w14:paraId="6F03C4B6" w14:textId="553156C7" w:rsidTr="008F0162">
        <w:trPr>
          <w:trHeight w:val="590"/>
        </w:trPr>
        <w:tc>
          <w:tcPr>
            <w:tcW w:w="760" w:type="dxa"/>
            <w:vAlign w:val="center"/>
            <w:hideMark/>
          </w:tcPr>
          <w:p w14:paraId="0DDF6438" w14:textId="77777777" w:rsidR="00D6452A" w:rsidRPr="004B5254" w:rsidRDefault="00D6452A" w:rsidP="00CE54A4">
            <w:pPr>
              <w:jc w:val="center"/>
              <w:rPr>
                <w:rFonts w:ascii="David" w:eastAsia="Calibri" w:hAnsi="David"/>
                <w:sz w:val="24"/>
                <w:rtl/>
              </w:rPr>
            </w:pPr>
            <w:r w:rsidRPr="004B5254">
              <w:rPr>
                <w:rFonts w:ascii="David" w:eastAsia="Calibri" w:hAnsi="David"/>
                <w:sz w:val="24"/>
                <w:rtl/>
              </w:rPr>
              <w:t>5</w:t>
            </w:r>
          </w:p>
        </w:tc>
        <w:tc>
          <w:tcPr>
            <w:tcW w:w="2143" w:type="dxa"/>
            <w:noWrap/>
            <w:vAlign w:val="center"/>
            <w:hideMark/>
          </w:tcPr>
          <w:p w14:paraId="4E1476E9"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נושא מקור קרינה</w:t>
            </w:r>
          </w:p>
        </w:tc>
        <w:tc>
          <w:tcPr>
            <w:tcW w:w="3400" w:type="dxa"/>
            <w:vAlign w:val="center"/>
            <w:hideMark/>
          </w:tcPr>
          <w:p w14:paraId="022295D3"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המפרט מדבר על מכשיר בעל מקור קרינה אחד, ולכן לא ברור הכיתוב בסעיף זה:"</w:t>
            </w:r>
            <w:r w:rsidRPr="004B5254">
              <w:rPr>
                <w:rFonts w:ascii="David" w:eastAsia="Calibri" w:hAnsi="David"/>
                <w:sz w:val="24"/>
              </w:rPr>
              <w:t xml:space="preserve">IV. </w:t>
            </w:r>
            <w:r w:rsidRPr="004B5254">
              <w:rPr>
                <w:rFonts w:ascii="David" w:eastAsia="Calibri" w:hAnsi="David"/>
                <w:sz w:val="24"/>
                <w:rtl/>
              </w:rPr>
              <w:t xml:space="preserve">כל מסך יציג תמונה </w:t>
            </w:r>
            <w:r w:rsidRPr="004B5254">
              <w:rPr>
                <w:rFonts w:ascii="David" w:eastAsia="Calibri" w:hAnsi="David"/>
                <w:b/>
                <w:bCs/>
                <w:sz w:val="24"/>
                <w:u w:val="single"/>
                <w:rtl/>
              </w:rPr>
              <w:t>של כל מקור ".</w:t>
            </w:r>
            <w:r w:rsidRPr="004B5254">
              <w:rPr>
                <w:rFonts w:ascii="David" w:eastAsia="Calibri" w:hAnsi="David"/>
                <w:sz w:val="24"/>
                <w:rtl/>
              </w:rPr>
              <w:t xml:space="preserve"> - נא הבהרתכם בנושא זה.</w:t>
            </w:r>
          </w:p>
        </w:tc>
        <w:tc>
          <w:tcPr>
            <w:tcW w:w="1437" w:type="dxa"/>
            <w:noWrap/>
            <w:vAlign w:val="center"/>
            <w:hideMark/>
          </w:tcPr>
          <w:p w14:paraId="03DA7694" w14:textId="0C6A51AC" w:rsidR="00D6452A" w:rsidRPr="004B5254" w:rsidRDefault="00D6452A" w:rsidP="009B7B9D">
            <w:pPr>
              <w:jc w:val="center"/>
              <w:rPr>
                <w:rFonts w:ascii="David" w:eastAsia="Calibri" w:hAnsi="David"/>
                <w:sz w:val="24"/>
                <w:rtl/>
              </w:rPr>
            </w:pPr>
            <w:r w:rsidRPr="004B5254">
              <w:rPr>
                <w:rFonts w:ascii="David" w:eastAsia="Calibri" w:hAnsi="David"/>
                <w:sz w:val="24"/>
                <w:rtl/>
              </w:rPr>
              <w:t xml:space="preserve">סעיף ג. </w:t>
            </w:r>
            <w:r w:rsidR="009B7B9D">
              <w:rPr>
                <w:rFonts w:ascii="David" w:eastAsia="Calibri" w:hAnsi="David"/>
                <w:sz w:val="24"/>
              </w:rPr>
              <w:t>IV</w:t>
            </w:r>
            <w:r w:rsidRPr="004B5254">
              <w:rPr>
                <w:rFonts w:ascii="David" w:eastAsia="Calibri" w:hAnsi="David"/>
                <w:sz w:val="24"/>
                <w:rtl/>
              </w:rPr>
              <w:t xml:space="preserve"> שבעמוד 3</w:t>
            </w:r>
            <w:r w:rsidR="005230B8">
              <w:rPr>
                <w:rFonts w:ascii="David" w:eastAsia="Calibri" w:hAnsi="David" w:hint="cs"/>
                <w:sz w:val="24"/>
                <w:rtl/>
              </w:rPr>
              <w:t>8</w:t>
            </w:r>
          </w:p>
        </w:tc>
        <w:tc>
          <w:tcPr>
            <w:tcW w:w="2119" w:type="dxa"/>
            <w:vAlign w:val="center"/>
          </w:tcPr>
          <w:p w14:paraId="60DAE82F" w14:textId="5B764119" w:rsidR="00D6452A" w:rsidRPr="008F79DE" w:rsidRDefault="008F79DE" w:rsidP="004B5254">
            <w:pPr>
              <w:jc w:val="center"/>
              <w:rPr>
                <w:rFonts w:ascii="David" w:eastAsia="Calibri" w:hAnsi="David"/>
                <w:sz w:val="24"/>
                <w:rtl/>
              </w:rPr>
            </w:pPr>
            <w:r>
              <w:rPr>
                <w:rFonts w:ascii="David" w:eastAsia="Calibri" w:hAnsi="David" w:hint="cs"/>
                <w:sz w:val="24"/>
                <w:rtl/>
              </w:rPr>
              <w:t>ב</w:t>
            </w:r>
            <w:r w:rsidRPr="004B5254">
              <w:rPr>
                <w:rFonts w:ascii="David" w:eastAsia="Calibri" w:hAnsi="David"/>
                <w:sz w:val="24"/>
                <w:rtl/>
              </w:rPr>
              <w:t xml:space="preserve">סעיף ג. </w:t>
            </w:r>
            <w:r>
              <w:rPr>
                <w:rFonts w:ascii="David" w:eastAsia="Calibri" w:hAnsi="David"/>
                <w:sz w:val="24"/>
              </w:rPr>
              <w:t>IV</w:t>
            </w:r>
            <w:r>
              <w:rPr>
                <w:rFonts w:ascii="David" w:eastAsia="Calibri" w:hAnsi="David" w:hint="cs"/>
                <w:sz w:val="24"/>
                <w:rtl/>
              </w:rPr>
              <w:t xml:space="preserve"> במקום המילים "</w:t>
            </w:r>
            <w:r>
              <w:rPr>
                <w:rFonts w:ascii="David" w:eastAsia="Calibri" w:hAnsi="David" w:hint="cs"/>
                <w:b/>
                <w:bCs/>
                <w:sz w:val="24"/>
                <w:rtl/>
              </w:rPr>
              <w:t>של כל מקור</w:t>
            </w:r>
            <w:r>
              <w:rPr>
                <w:rFonts w:ascii="David" w:eastAsia="Calibri" w:hAnsi="David" w:hint="cs"/>
                <w:sz w:val="24"/>
                <w:rtl/>
              </w:rPr>
              <w:t>"</w:t>
            </w:r>
            <w:r w:rsidR="00495CC5">
              <w:rPr>
                <w:rFonts w:ascii="David" w:eastAsia="Calibri" w:hAnsi="David" w:hint="cs"/>
                <w:sz w:val="24"/>
                <w:rtl/>
              </w:rPr>
              <w:t xml:space="preserve"> </w:t>
            </w:r>
            <w:r>
              <w:rPr>
                <w:rFonts w:ascii="David" w:eastAsia="Calibri" w:hAnsi="David" w:hint="cs"/>
                <w:sz w:val="24"/>
                <w:rtl/>
              </w:rPr>
              <w:t xml:space="preserve"> יבוא: "</w:t>
            </w:r>
            <w:r>
              <w:rPr>
                <w:rFonts w:ascii="David" w:eastAsia="Calibri" w:hAnsi="David" w:hint="cs"/>
                <w:b/>
                <w:bCs/>
                <w:sz w:val="24"/>
                <w:rtl/>
              </w:rPr>
              <w:t>של המקור</w:t>
            </w:r>
            <w:r>
              <w:rPr>
                <w:rFonts w:ascii="David" w:eastAsia="Calibri" w:hAnsi="David" w:hint="cs"/>
                <w:sz w:val="24"/>
                <w:rtl/>
              </w:rPr>
              <w:t>"</w:t>
            </w:r>
          </w:p>
        </w:tc>
      </w:tr>
      <w:tr w:rsidR="004B5254" w:rsidRPr="004B5254" w14:paraId="78822A5E" w14:textId="490A2F63" w:rsidTr="008F0162">
        <w:trPr>
          <w:trHeight w:val="2040"/>
        </w:trPr>
        <w:tc>
          <w:tcPr>
            <w:tcW w:w="760" w:type="dxa"/>
            <w:vAlign w:val="center"/>
            <w:hideMark/>
          </w:tcPr>
          <w:p w14:paraId="7E9E6CBF" w14:textId="77777777" w:rsidR="00D6452A" w:rsidRPr="004B5254" w:rsidRDefault="00D6452A" w:rsidP="00CE54A4">
            <w:pPr>
              <w:jc w:val="center"/>
              <w:rPr>
                <w:rFonts w:ascii="David" w:eastAsia="Calibri" w:hAnsi="David"/>
                <w:sz w:val="24"/>
                <w:rtl/>
              </w:rPr>
            </w:pPr>
            <w:r w:rsidRPr="004B5254">
              <w:rPr>
                <w:rFonts w:ascii="David" w:eastAsia="Calibri" w:hAnsi="David"/>
                <w:sz w:val="24"/>
                <w:rtl/>
              </w:rPr>
              <w:lastRenderedPageBreak/>
              <w:t>6</w:t>
            </w:r>
          </w:p>
        </w:tc>
        <w:tc>
          <w:tcPr>
            <w:tcW w:w="2143" w:type="dxa"/>
            <w:noWrap/>
            <w:vAlign w:val="center"/>
            <w:hideMark/>
          </w:tcPr>
          <w:p w14:paraId="1EBEC902"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נושא נספח יד'</w:t>
            </w:r>
          </w:p>
        </w:tc>
        <w:tc>
          <w:tcPr>
            <w:tcW w:w="3400" w:type="dxa"/>
            <w:vAlign w:val="center"/>
            <w:hideMark/>
          </w:tcPr>
          <w:p w14:paraId="183221AE" w14:textId="427F09BF" w:rsidR="00D6452A" w:rsidRPr="004B5254" w:rsidRDefault="00D6452A" w:rsidP="004B5254">
            <w:pPr>
              <w:jc w:val="center"/>
              <w:rPr>
                <w:rFonts w:ascii="David" w:eastAsia="Calibri" w:hAnsi="David"/>
                <w:sz w:val="24"/>
                <w:rtl/>
              </w:rPr>
            </w:pPr>
            <w:r w:rsidRPr="004B5254">
              <w:rPr>
                <w:rFonts w:ascii="David" w:eastAsia="Calibri" w:hAnsi="David"/>
                <w:sz w:val="24"/>
                <w:rtl/>
              </w:rPr>
              <w:t>נספח יד' מצהיר כי הדו"חות המבוקרים לשנה מעידים על מחזור כספי של הגוף המבוקר. ולכן נספח זה תומך את תנאי הסף המפורט בסעיף 14 ב. שבעמוד 8 הדן במחזור הכנסות של המציע , ( ואכן נושא נספח זה מופיע רק בסעיף האמור ).</w:t>
            </w:r>
          </w:p>
          <w:p w14:paraId="5642BC6B"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 xml:space="preserve">התצהיר אינו אודות דבר היקפי הכנסות מהפרויקטים שצוינו בנספח הניסיון ( שהינו התנאי סף האחר המפורט בסעיף 14 א. ) ואינו יכול להעיד על היקפי ההכנסות הנ"ל היות והוא מצהיר על </w:t>
            </w:r>
            <w:proofErr w:type="spellStart"/>
            <w:r w:rsidRPr="004B5254">
              <w:rPr>
                <w:rFonts w:ascii="David" w:eastAsia="Calibri" w:hAnsi="David"/>
                <w:sz w:val="24"/>
                <w:rtl/>
              </w:rPr>
              <w:t>הדוח"ות</w:t>
            </w:r>
            <w:proofErr w:type="spellEnd"/>
            <w:r w:rsidRPr="004B5254">
              <w:rPr>
                <w:rFonts w:ascii="David" w:eastAsia="Calibri" w:hAnsi="David"/>
                <w:sz w:val="24"/>
                <w:rtl/>
              </w:rPr>
              <w:t xml:space="preserve"> השנתיים בלבד.</w:t>
            </w:r>
          </w:p>
          <w:p w14:paraId="59433527" w14:textId="77777777" w:rsidR="00D6452A" w:rsidRPr="004B5254" w:rsidRDefault="00D6452A" w:rsidP="004B5254">
            <w:pPr>
              <w:jc w:val="center"/>
              <w:rPr>
                <w:rFonts w:ascii="David" w:eastAsia="Calibri" w:hAnsi="David"/>
                <w:sz w:val="24"/>
                <w:rtl/>
              </w:rPr>
            </w:pPr>
            <w:r w:rsidRPr="004B5254">
              <w:rPr>
                <w:rFonts w:ascii="David" w:eastAsia="Calibri" w:hAnsi="David"/>
                <w:sz w:val="24"/>
                <w:rtl/>
              </w:rPr>
              <w:t>ולכן נבקש לתקן כי הנספח הוא בדבר אישור מחזור הכספי של המציע ולא כפי שאמור בכותרת.</w:t>
            </w:r>
          </w:p>
        </w:tc>
        <w:tc>
          <w:tcPr>
            <w:tcW w:w="1437" w:type="dxa"/>
            <w:noWrap/>
            <w:vAlign w:val="center"/>
            <w:hideMark/>
          </w:tcPr>
          <w:p w14:paraId="025B02AC" w14:textId="46D7F1F7" w:rsidR="00D6452A" w:rsidRPr="004B5254" w:rsidRDefault="00D6452A" w:rsidP="005230B8">
            <w:pPr>
              <w:jc w:val="center"/>
              <w:rPr>
                <w:rFonts w:ascii="David" w:eastAsia="Calibri" w:hAnsi="David"/>
                <w:sz w:val="24"/>
                <w:rtl/>
              </w:rPr>
            </w:pPr>
            <w:r w:rsidRPr="004B5254">
              <w:rPr>
                <w:rFonts w:ascii="David" w:eastAsia="Calibri" w:hAnsi="David"/>
                <w:sz w:val="24"/>
                <w:rtl/>
              </w:rPr>
              <w:t xml:space="preserve">נספח יד - עמוד </w:t>
            </w:r>
            <w:r w:rsidR="005230B8">
              <w:rPr>
                <w:rFonts w:ascii="David" w:eastAsia="Calibri" w:hAnsi="David" w:hint="cs"/>
                <w:sz w:val="24"/>
                <w:rtl/>
              </w:rPr>
              <w:t>60</w:t>
            </w:r>
          </w:p>
        </w:tc>
        <w:tc>
          <w:tcPr>
            <w:tcW w:w="2119" w:type="dxa"/>
            <w:vAlign w:val="center"/>
          </w:tcPr>
          <w:p w14:paraId="26C8BA6A" w14:textId="7B4CC501" w:rsidR="00165391" w:rsidRPr="004B5254" w:rsidRDefault="00165391" w:rsidP="004B5254">
            <w:pPr>
              <w:jc w:val="center"/>
              <w:rPr>
                <w:rFonts w:ascii="David" w:eastAsia="Calibri" w:hAnsi="David"/>
                <w:sz w:val="24"/>
                <w:highlight w:val="yellow"/>
                <w:rtl/>
              </w:rPr>
            </w:pPr>
            <w:r w:rsidRPr="009D5A1E">
              <w:rPr>
                <w:rFonts w:ascii="David" w:eastAsia="Calibri" w:hAnsi="David" w:hint="cs"/>
                <w:sz w:val="24"/>
                <w:rtl/>
              </w:rPr>
              <w:t>לאחר שהסבו את תשומת ליבנו, הוחלט לתקן את כותרת נספח י"ד באופן הבא: "</w:t>
            </w:r>
            <w:r w:rsidRPr="009D5A1E">
              <w:rPr>
                <w:rtl/>
              </w:rPr>
              <w:t xml:space="preserve"> </w:t>
            </w:r>
            <w:r w:rsidRPr="009D5A1E">
              <w:rPr>
                <w:rFonts w:ascii="David" w:eastAsia="Calibri" w:hAnsi="David"/>
                <w:sz w:val="24"/>
                <w:rtl/>
              </w:rPr>
              <w:t xml:space="preserve">תצהיר רו״ח בדבר היקפי הכנסות </w:t>
            </w:r>
            <w:r w:rsidRPr="009D5A1E">
              <w:rPr>
                <w:rFonts w:ascii="David" w:eastAsia="Calibri" w:hAnsi="David" w:hint="cs"/>
                <w:sz w:val="24"/>
                <w:rtl/>
              </w:rPr>
              <w:t>שנתיים"</w:t>
            </w:r>
          </w:p>
        </w:tc>
      </w:tr>
      <w:tr w:rsidR="00796A89" w:rsidRPr="004B5254" w14:paraId="397CF38A" w14:textId="77777777" w:rsidTr="008F0162">
        <w:trPr>
          <w:trHeight w:val="2040"/>
        </w:trPr>
        <w:tc>
          <w:tcPr>
            <w:tcW w:w="760" w:type="dxa"/>
            <w:vAlign w:val="center"/>
          </w:tcPr>
          <w:p w14:paraId="28B56188" w14:textId="7791F121" w:rsidR="00796A89" w:rsidRPr="004B5254" w:rsidRDefault="009D5A1E" w:rsidP="00796A89">
            <w:pPr>
              <w:jc w:val="center"/>
              <w:rPr>
                <w:rFonts w:ascii="David" w:eastAsia="Calibri" w:hAnsi="David"/>
                <w:sz w:val="24"/>
                <w:rtl/>
              </w:rPr>
            </w:pPr>
            <w:r>
              <w:rPr>
                <w:rFonts w:ascii="David" w:eastAsia="Calibri" w:hAnsi="David" w:hint="cs"/>
                <w:sz w:val="24"/>
                <w:rtl/>
              </w:rPr>
              <w:t>7</w:t>
            </w:r>
          </w:p>
        </w:tc>
        <w:tc>
          <w:tcPr>
            <w:tcW w:w="2143" w:type="dxa"/>
            <w:noWrap/>
            <w:vAlign w:val="center"/>
          </w:tcPr>
          <w:p w14:paraId="516B764C" w14:textId="1EA5B5C3" w:rsidR="00796A89" w:rsidRPr="004B5254" w:rsidRDefault="00796A89" w:rsidP="004B5254">
            <w:pPr>
              <w:jc w:val="center"/>
              <w:rPr>
                <w:rFonts w:ascii="David" w:eastAsia="Calibri" w:hAnsi="David"/>
                <w:sz w:val="24"/>
                <w:rtl/>
              </w:rPr>
            </w:pPr>
            <w:r w:rsidRPr="004B5254">
              <w:rPr>
                <w:rFonts w:ascii="David" w:hAnsi="David"/>
                <w:sz w:val="24"/>
                <w:rtl/>
              </w:rPr>
              <w:t>התקשרויות</w:t>
            </w:r>
          </w:p>
        </w:tc>
        <w:tc>
          <w:tcPr>
            <w:tcW w:w="3400" w:type="dxa"/>
            <w:vAlign w:val="center"/>
          </w:tcPr>
          <w:p w14:paraId="6DA58E3F" w14:textId="77777777" w:rsidR="00796A89" w:rsidRPr="004B5254" w:rsidRDefault="00796A89" w:rsidP="004B5254">
            <w:pPr>
              <w:spacing w:line="360" w:lineRule="auto"/>
              <w:contextualSpacing/>
              <w:jc w:val="center"/>
              <w:rPr>
                <w:rFonts w:ascii="David" w:hAnsi="David"/>
                <w:sz w:val="24"/>
                <w:rtl/>
              </w:rPr>
            </w:pPr>
            <w:r w:rsidRPr="004B5254">
              <w:rPr>
                <w:rFonts w:ascii="David" w:hAnsi="David"/>
                <w:sz w:val="24"/>
                <w:rtl/>
              </w:rPr>
              <w:t xml:space="preserve">בסעיף 10  " </w:t>
            </w:r>
            <w:r w:rsidRPr="004B5254">
              <w:rPr>
                <w:rFonts w:ascii="David" w:hAnsi="David"/>
                <w:i/>
                <w:iCs/>
                <w:sz w:val="24"/>
                <w:rtl/>
              </w:rPr>
              <w:t xml:space="preserve">על המציע לא להיות בהתקשרות נוספת עם </w:t>
            </w:r>
            <w:proofErr w:type="spellStart"/>
            <w:r w:rsidRPr="004B5254">
              <w:rPr>
                <w:rFonts w:ascii="David" w:hAnsi="David"/>
                <w:i/>
                <w:iCs/>
                <w:sz w:val="24"/>
                <w:rtl/>
              </w:rPr>
              <w:t>המינהל</w:t>
            </w:r>
            <w:proofErr w:type="spellEnd"/>
            <w:r w:rsidRPr="004B5254">
              <w:rPr>
                <w:rFonts w:ascii="David" w:hAnsi="David"/>
                <w:i/>
                <w:iCs/>
                <w:sz w:val="24"/>
                <w:rtl/>
              </w:rPr>
              <w:t xml:space="preserve"> האזרחי, שבה הוא מעניק לו שירותים דומים, משיקים או זהים לשירותים במכרז זה, כפי שהם מפורטים במפרט הטכני.</w:t>
            </w:r>
          </w:p>
          <w:p w14:paraId="22A61DEC" w14:textId="2598FCC5" w:rsidR="00796A89" w:rsidRPr="004B5254" w:rsidRDefault="00796A89" w:rsidP="004B5254">
            <w:pPr>
              <w:jc w:val="center"/>
              <w:rPr>
                <w:rFonts w:ascii="David" w:eastAsia="Calibri" w:hAnsi="David"/>
                <w:sz w:val="24"/>
                <w:rtl/>
              </w:rPr>
            </w:pPr>
            <w:r w:rsidRPr="004B5254">
              <w:rPr>
                <w:rFonts w:ascii="David" w:hAnsi="David"/>
                <w:sz w:val="24"/>
                <w:rtl/>
              </w:rPr>
              <w:t xml:space="preserve">נבקש שסעיף זה ימחק היות והוא גורף מדי ועלול למנוע השתתפות של מציע אשר יש לו התקשרות כזו או אחרת עם </w:t>
            </w:r>
            <w:proofErr w:type="spellStart"/>
            <w:r w:rsidRPr="004B5254">
              <w:rPr>
                <w:rFonts w:ascii="David" w:hAnsi="David"/>
                <w:sz w:val="24"/>
                <w:rtl/>
              </w:rPr>
              <w:t>המינהל</w:t>
            </w:r>
            <w:proofErr w:type="spellEnd"/>
            <w:r w:rsidRPr="004B5254">
              <w:rPr>
                <w:rFonts w:ascii="David" w:hAnsi="David"/>
                <w:sz w:val="24"/>
                <w:rtl/>
              </w:rPr>
              <w:t xml:space="preserve"> האזרחי, או שיובהר במה הכוונה </w:t>
            </w:r>
            <w:proofErr w:type="spellStart"/>
            <w:r w:rsidRPr="004B5254">
              <w:rPr>
                <w:rFonts w:ascii="David" w:hAnsi="David"/>
                <w:sz w:val="24"/>
                <w:rtl/>
              </w:rPr>
              <w:t>לשרותים</w:t>
            </w:r>
            <w:proofErr w:type="spellEnd"/>
            <w:r w:rsidRPr="004B5254">
              <w:rPr>
                <w:rFonts w:ascii="David" w:hAnsi="David"/>
                <w:sz w:val="24"/>
                <w:rtl/>
              </w:rPr>
              <w:t xml:space="preserve"> דומים או זהים למכרז זה.</w:t>
            </w:r>
          </w:p>
        </w:tc>
        <w:tc>
          <w:tcPr>
            <w:tcW w:w="1437" w:type="dxa"/>
            <w:noWrap/>
            <w:vAlign w:val="center"/>
          </w:tcPr>
          <w:p w14:paraId="59D6B82E" w14:textId="36393C88" w:rsidR="00796A89" w:rsidRPr="004B5254" w:rsidRDefault="00796A89" w:rsidP="004B5254">
            <w:pPr>
              <w:jc w:val="center"/>
              <w:rPr>
                <w:rFonts w:ascii="David" w:eastAsia="Calibri" w:hAnsi="David"/>
                <w:sz w:val="24"/>
                <w:rtl/>
              </w:rPr>
            </w:pPr>
            <w:r w:rsidRPr="004B5254">
              <w:rPr>
                <w:rFonts w:ascii="David" w:hAnsi="David"/>
                <w:sz w:val="24"/>
                <w:rtl/>
              </w:rPr>
              <w:t>עמוד 8 סעיף 10</w:t>
            </w:r>
          </w:p>
        </w:tc>
        <w:tc>
          <w:tcPr>
            <w:tcW w:w="2119" w:type="dxa"/>
            <w:vAlign w:val="center"/>
          </w:tcPr>
          <w:p w14:paraId="1D64A790" w14:textId="7B80FD66" w:rsidR="00796A89" w:rsidRPr="008F79DE" w:rsidRDefault="00F439C7" w:rsidP="004B5254">
            <w:pPr>
              <w:jc w:val="center"/>
              <w:rPr>
                <w:rFonts w:ascii="David" w:eastAsia="Calibri" w:hAnsi="David"/>
                <w:sz w:val="24"/>
                <w:rtl/>
              </w:rPr>
            </w:pPr>
            <w:r w:rsidRPr="008F79DE">
              <w:rPr>
                <w:rFonts w:ascii="David" w:eastAsia="Calibri" w:hAnsi="David" w:hint="cs"/>
                <w:sz w:val="24"/>
                <w:rtl/>
              </w:rPr>
              <w:t>לאחר שהסבו את תשומת לבנו, הסעיף הוסר ממסמכי המכרז</w:t>
            </w:r>
          </w:p>
        </w:tc>
      </w:tr>
      <w:tr w:rsidR="00796A89" w:rsidRPr="004B5254" w14:paraId="2DDAD3AD" w14:textId="77777777" w:rsidTr="008F0162">
        <w:trPr>
          <w:trHeight w:val="2040"/>
        </w:trPr>
        <w:tc>
          <w:tcPr>
            <w:tcW w:w="760" w:type="dxa"/>
            <w:vAlign w:val="center"/>
          </w:tcPr>
          <w:p w14:paraId="1294A051" w14:textId="08F458F7" w:rsidR="00796A89" w:rsidRPr="004B5254" w:rsidRDefault="009D5A1E" w:rsidP="00796A89">
            <w:pPr>
              <w:jc w:val="center"/>
              <w:rPr>
                <w:rFonts w:ascii="David" w:eastAsia="Calibri" w:hAnsi="David"/>
                <w:sz w:val="24"/>
                <w:rtl/>
              </w:rPr>
            </w:pPr>
            <w:r>
              <w:rPr>
                <w:rFonts w:ascii="David" w:eastAsia="Calibri" w:hAnsi="David" w:hint="cs"/>
                <w:sz w:val="24"/>
                <w:rtl/>
              </w:rPr>
              <w:t>8</w:t>
            </w:r>
          </w:p>
        </w:tc>
        <w:tc>
          <w:tcPr>
            <w:tcW w:w="2143" w:type="dxa"/>
            <w:noWrap/>
            <w:vAlign w:val="center"/>
          </w:tcPr>
          <w:p w14:paraId="6AD70848" w14:textId="52883D8A" w:rsidR="00796A89" w:rsidRPr="004B5254" w:rsidRDefault="00796A89" w:rsidP="004B5254">
            <w:pPr>
              <w:jc w:val="center"/>
              <w:rPr>
                <w:rFonts w:ascii="David" w:eastAsia="Calibri" w:hAnsi="David"/>
                <w:sz w:val="24"/>
                <w:rtl/>
              </w:rPr>
            </w:pPr>
            <w:r w:rsidRPr="004B5254">
              <w:rPr>
                <w:rFonts w:ascii="David" w:hAnsi="David"/>
                <w:sz w:val="24"/>
                <w:rtl/>
              </w:rPr>
              <w:t>אימות מחזור הכנסות על ידי  עורך דין על הצהרת רו"ח</w:t>
            </w:r>
          </w:p>
        </w:tc>
        <w:tc>
          <w:tcPr>
            <w:tcW w:w="3400" w:type="dxa"/>
            <w:vAlign w:val="center"/>
          </w:tcPr>
          <w:p w14:paraId="087C9E5E" w14:textId="77777777" w:rsidR="00796A89" w:rsidRPr="004B5254" w:rsidRDefault="00796A89" w:rsidP="004B5254">
            <w:pPr>
              <w:spacing w:line="360" w:lineRule="auto"/>
              <w:jc w:val="center"/>
              <w:rPr>
                <w:rFonts w:ascii="David" w:hAnsi="David"/>
                <w:i/>
                <w:iCs/>
                <w:sz w:val="24"/>
                <w:rtl/>
              </w:rPr>
            </w:pPr>
            <w:r w:rsidRPr="004B5254">
              <w:rPr>
                <w:rFonts w:ascii="David" w:hAnsi="David"/>
                <w:sz w:val="24"/>
                <w:rtl/>
              </w:rPr>
              <w:t xml:space="preserve">" </w:t>
            </w:r>
            <w:r w:rsidRPr="004B5254">
              <w:rPr>
                <w:rFonts w:ascii="David" w:hAnsi="David"/>
                <w:i/>
                <w:iCs/>
                <w:sz w:val="24"/>
                <w:rtl/>
              </w:rPr>
              <w:t>הוכחת תנאי סף זה תיעשה באמצעות הגשת נספחים ו׳ וי"ד, כאשר הם חתומים מאומתים על-ידי עורך דין.</w:t>
            </w:r>
          </w:p>
          <w:p w14:paraId="2FD429B5" w14:textId="3C6EE15A" w:rsidR="00796A89" w:rsidRPr="004B5254" w:rsidRDefault="00796A89" w:rsidP="004B5254">
            <w:pPr>
              <w:spacing w:line="360" w:lineRule="auto"/>
              <w:jc w:val="center"/>
              <w:rPr>
                <w:rFonts w:ascii="David" w:hAnsi="David"/>
                <w:sz w:val="24"/>
                <w:rtl/>
              </w:rPr>
            </w:pPr>
            <w:r w:rsidRPr="004B5254">
              <w:rPr>
                <w:rFonts w:ascii="David" w:hAnsi="David"/>
                <w:sz w:val="24"/>
                <w:rtl/>
              </w:rPr>
              <w:t>נספח י"ד הינה הצהרה חתומה של משרד רואי חשבון על נייר מכתבים רשמי</w:t>
            </w:r>
          </w:p>
          <w:p w14:paraId="5665AF96" w14:textId="04C8206D" w:rsidR="00796A89" w:rsidRPr="004B5254" w:rsidRDefault="00796A89" w:rsidP="004B5254">
            <w:pPr>
              <w:jc w:val="center"/>
              <w:rPr>
                <w:rFonts w:ascii="David" w:eastAsia="Calibri" w:hAnsi="David"/>
                <w:sz w:val="24"/>
                <w:rtl/>
              </w:rPr>
            </w:pPr>
            <w:r w:rsidRPr="004B5254">
              <w:rPr>
                <w:rFonts w:ascii="David" w:hAnsi="David"/>
                <w:sz w:val="24"/>
                <w:rtl/>
              </w:rPr>
              <w:t>נבקש לבטל הצורך  גם בחתימת עורך דין על נספח י"ד.</w:t>
            </w:r>
          </w:p>
        </w:tc>
        <w:tc>
          <w:tcPr>
            <w:tcW w:w="1437" w:type="dxa"/>
            <w:noWrap/>
            <w:vAlign w:val="center"/>
          </w:tcPr>
          <w:p w14:paraId="160DEA08" w14:textId="3CDE7A58" w:rsidR="00796A89" w:rsidRPr="004B5254" w:rsidRDefault="00796A89" w:rsidP="004B5254">
            <w:pPr>
              <w:jc w:val="center"/>
              <w:rPr>
                <w:rFonts w:ascii="David" w:eastAsia="Calibri" w:hAnsi="David"/>
                <w:sz w:val="24"/>
                <w:rtl/>
              </w:rPr>
            </w:pPr>
            <w:r w:rsidRPr="004B5254">
              <w:rPr>
                <w:rFonts w:ascii="David" w:hAnsi="David"/>
                <w:sz w:val="24"/>
                <w:rtl/>
              </w:rPr>
              <w:t>עמוד 8 סעיף 14 ב</w:t>
            </w:r>
          </w:p>
        </w:tc>
        <w:tc>
          <w:tcPr>
            <w:tcW w:w="2119" w:type="dxa"/>
            <w:shd w:val="clear" w:color="auto" w:fill="auto"/>
            <w:vAlign w:val="center"/>
          </w:tcPr>
          <w:p w14:paraId="2ED7F4E5" w14:textId="7FC54D3E" w:rsidR="00B72F5F" w:rsidRPr="004B5254" w:rsidRDefault="00B72F5F" w:rsidP="004B5254">
            <w:pPr>
              <w:jc w:val="center"/>
              <w:rPr>
                <w:rFonts w:ascii="David" w:eastAsia="Calibri" w:hAnsi="David"/>
                <w:sz w:val="24"/>
                <w:rtl/>
              </w:rPr>
            </w:pPr>
            <w:r>
              <w:rPr>
                <w:rFonts w:ascii="David" w:eastAsia="Calibri" w:hAnsi="David" w:hint="cs"/>
                <w:sz w:val="24"/>
                <w:rtl/>
              </w:rPr>
              <w:t xml:space="preserve">לאחר שהסבו את תשומת ליבנו, נבהיר </w:t>
            </w:r>
            <w:r w:rsidRPr="009D5A1E">
              <w:rPr>
                <w:rFonts w:ascii="David" w:hAnsi="David" w:hint="cs"/>
                <w:sz w:val="24"/>
                <w:rtl/>
              </w:rPr>
              <w:t>כי נספח י"ד יאומת על-ידי רו"ח בלבד.</w:t>
            </w:r>
          </w:p>
        </w:tc>
      </w:tr>
      <w:tr w:rsidR="00796A89" w:rsidRPr="004B5254" w14:paraId="4CD5C955" w14:textId="77777777" w:rsidTr="008F0162">
        <w:trPr>
          <w:trHeight w:val="2040"/>
        </w:trPr>
        <w:tc>
          <w:tcPr>
            <w:tcW w:w="760" w:type="dxa"/>
            <w:vAlign w:val="center"/>
          </w:tcPr>
          <w:p w14:paraId="2C99297A" w14:textId="53E277C5" w:rsidR="00796A89" w:rsidRPr="004B5254" w:rsidRDefault="009D5A1E" w:rsidP="00796A89">
            <w:pPr>
              <w:jc w:val="center"/>
              <w:rPr>
                <w:rFonts w:ascii="David" w:eastAsia="Calibri" w:hAnsi="David"/>
                <w:sz w:val="24"/>
                <w:rtl/>
              </w:rPr>
            </w:pPr>
            <w:r>
              <w:rPr>
                <w:rFonts w:ascii="David" w:eastAsia="Calibri" w:hAnsi="David" w:hint="cs"/>
                <w:sz w:val="24"/>
                <w:rtl/>
              </w:rPr>
              <w:t>9</w:t>
            </w:r>
          </w:p>
        </w:tc>
        <w:tc>
          <w:tcPr>
            <w:tcW w:w="2143" w:type="dxa"/>
            <w:noWrap/>
            <w:vAlign w:val="center"/>
          </w:tcPr>
          <w:p w14:paraId="0AD8EC30" w14:textId="0C90AA33" w:rsidR="00796A89" w:rsidRPr="004B5254" w:rsidRDefault="00796A89" w:rsidP="004B5254">
            <w:pPr>
              <w:jc w:val="center"/>
              <w:rPr>
                <w:rFonts w:ascii="David" w:eastAsia="Calibri" w:hAnsi="David"/>
                <w:sz w:val="24"/>
                <w:rtl/>
              </w:rPr>
            </w:pPr>
            <w:r w:rsidRPr="004B5254">
              <w:rPr>
                <w:rFonts w:ascii="David" w:hAnsi="David"/>
                <w:sz w:val="24"/>
                <w:rtl/>
              </w:rPr>
              <w:t>טעות ניסוח</w:t>
            </w:r>
          </w:p>
        </w:tc>
        <w:tc>
          <w:tcPr>
            <w:tcW w:w="3400" w:type="dxa"/>
            <w:vAlign w:val="center"/>
          </w:tcPr>
          <w:p w14:paraId="2EAE8076" w14:textId="24DE2DA3" w:rsidR="00796A89" w:rsidRPr="004B5254" w:rsidRDefault="00796A89" w:rsidP="004B5254">
            <w:pPr>
              <w:jc w:val="center"/>
              <w:rPr>
                <w:rFonts w:ascii="David" w:hAnsi="David"/>
                <w:sz w:val="24"/>
                <w:rtl/>
              </w:rPr>
            </w:pPr>
            <w:r w:rsidRPr="009D5A1E">
              <w:rPr>
                <w:rFonts w:ascii="David" w:hAnsi="David"/>
                <w:sz w:val="24"/>
                <w:rtl/>
              </w:rPr>
              <w:t>הסעיף  " המציע מתבקש לצרף להצעתו את המסמכים הרלוונטיים המוכיחים את יכולתו להעניק את שירותי הייעוץ.</w:t>
            </w:r>
          </w:p>
          <w:p w14:paraId="3EE9B020" w14:textId="13B96E0B" w:rsidR="00796A89" w:rsidRPr="004B5254" w:rsidRDefault="00796A89" w:rsidP="004B5254">
            <w:pPr>
              <w:jc w:val="center"/>
              <w:rPr>
                <w:rFonts w:ascii="David" w:eastAsia="Calibri" w:hAnsi="David"/>
                <w:sz w:val="24"/>
                <w:rtl/>
              </w:rPr>
            </w:pPr>
            <w:r w:rsidRPr="004B5254">
              <w:rPr>
                <w:rFonts w:ascii="David" w:hAnsi="David"/>
                <w:sz w:val="24"/>
                <w:rtl/>
              </w:rPr>
              <w:t xml:space="preserve">נבקש לתקן זאת ל"יכולתו לספק ציוד שיקוף </w:t>
            </w:r>
            <w:r w:rsidR="009D5A1E" w:rsidRPr="004B5254">
              <w:rPr>
                <w:rFonts w:ascii="David" w:hAnsi="David" w:hint="cs"/>
                <w:sz w:val="24"/>
                <w:rtl/>
              </w:rPr>
              <w:t>ושירותי</w:t>
            </w:r>
            <w:r w:rsidR="009D5A1E" w:rsidRPr="004B5254">
              <w:rPr>
                <w:rFonts w:ascii="David" w:hAnsi="David" w:hint="eastAsia"/>
                <w:sz w:val="24"/>
                <w:rtl/>
              </w:rPr>
              <w:t>ם</w:t>
            </w:r>
            <w:r w:rsidRPr="004B5254">
              <w:rPr>
                <w:rFonts w:ascii="David" w:hAnsi="David"/>
                <w:sz w:val="24"/>
                <w:rtl/>
              </w:rPr>
              <w:t xml:space="preserve"> </w:t>
            </w:r>
            <w:r w:rsidR="009D5A1E" w:rsidRPr="004B5254">
              <w:rPr>
                <w:rFonts w:ascii="David" w:hAnsi="David" w:hint="cs"/>
                <w:sz w:val="24"/>
                <w:rtl/>
              </w:rPr>
              <w:t>נלווים</w:t>
            </w:r>
          </w:p>
        </w:tc>
        <w:tc>
          <w:tcPr>
            <w:tcW w:w="1437" w:type="dxa"/>
            <w:noWrap/>
            <w:vAlign w:val="center"/>
          </w:tcPr>
          <w:p w14:paraId="2616886E" w14:textId="4CD3F0FE" w:rsidR="00796A89" w:rsidRPr="004B5254" w:rsidRDefault="00796A89" w:rsidP="004B5254">
            <w:pPr>
              <w:jc w:val="center"/>
              <w:rPr>
                <w:rFonts w:ascii="David" w:eastAsia="Calibri" w:hAnsi="David"/>
                <w:sz w:val="24"/>
                <w:rtl/>
              </w:rPr>
            </w:pPr>
            <w:r w:rsidRPr="004B5254">
              <w:rPr>
                <w:rFonts w:ascii="David" w:hAnsi="David"/>
                <w:sz w:val="24"/>
                <w:rtl/>
              </w:rPr>
              <w:t>עמוד 14 סעיף 11 ג</w:t>
            </w:r>
          </w:p>
        </w:tc>
        <w:tc>
          <w:tcPr>
            <w:tcW w:w="2119" w:type="dxa"/>
            <w:shd w:val="clear" w:color="auto" w:fill="auto"/>
            <w:vAlign w:val="center"/>
          </w:tcPr>
          <w:p w14:paraId="7D325860" w14:textId="1D20697C" w:rsidR="00165391" w:rsidRDefault="00165391" w:rsidP="004B5254">
            <w:pPr>
              <w:jc w:val="center"/>
              <w:rPr>
                <w:rFonts w:ascii="David" w:eastAsia="Calibri" w:hAnsi="David"/>
                <w:sz w:val="24"/>
                <w:rtl/>
              </w:rPr>
            </w:pPr>
            <w:r>
              <w:rPr>
                <w:rFonts w:ascii="David" w:eastAsia="Calibri" w:hAnsi="David" w:hint="cs"/>
                <w:sz w:val="24"/>
                <w:rtl/>
              </w:rPr>
              <w:t>לאחר שהסבו את תשומת ליבנו, שונה נוסח הסעיף באופן הבא:</w:t>
            </w:r>
          </w:p>
          <w:p w14:paraId="497C9E68" w14:textId="6D7B5DE7" w:rsidR="00165391" w:rsidRPr="004B5254" w:rsidRDefault="00165391" w:rsidP="004B5254">
            <w:pPr>
              <w:jc w:val="center"/>
              <w:rPr>
                <w:rFonts w:ascii="David" w:eastAsia="Calibri" w:hAnsi="David"/>
                <w:sz w:val="24"/>
                <w:rtl/>
              </w:rPr>
            </w:pPr>
            <w:r>
              <w:rPr>
                <w:rFonts w:ascii="David" w:eastAsia="Calibri" w:hAnsi="David" w:hint="cs"/>
                <w:sz w:val="24"/>
                <w:rtl/>
              </w:rPr>
              <w:t>"</w:t>
            </w:r>
            <w:r w:rsidRPr="00165391">
              <w:rPr>
                <w:rFonts w:ascii="David" w:eastAsia="Calibri" w:hAnsi="David"/>
                <w:sz w:val="24"/>
                <w:rtl/>
              </w:rPr>
              <w:t xml:space="preserve">המציע מתבקש לצרף להצעתו את המסמכים הרלוונטיים המוכיחים את יכולתו </w:t>
            </w:r>
            <w:bookmarkStart w:id="2" w:name="_Hlk71790384"/>
            <w:r>
              <w:rPr>
                <w:rFonts w:ascii="David" w:eastAsia="Calibri" w:hAnsi="David" w:hint="cs"/>
                <w:sz w:val="24"/>
                <w:rtl/>
              </w:rPr>
              <w:t>לספק משקף לדברי דואר ושירותים נלווים כמפורט בנספח הטכני</w:t>
            </w:r>
            <w:bookmarkEnd w:id="2"/>
            <w:r w:rsidRPr="00165391">
              <w:rPr>
                <w:rFonts w:ascii="David" w:eastAsia="Calibri" w:hAnsi="David"/>
                <w:sz w:val="24"/>
                <w:rtl/>
              </w:rPr>
              <w:t xml:space="preserve">. </w:t>
            </w:r>
            <w:proofErr w:type="spellStart"/>
            <w:r w:rsidRPr="00165391">
              <w:rPr>
                <w:rFonts w:ascii="David" w:eastAsia="Calibri" w:hAnsi="David"/>
                <w:sz w:val="24"/>
                <w:rtl/>
              </w:rPr>
              <w:t>המינהל</w:t>
            </w:r>
            <w:proofErr w:type="spellEnd"/>
            <w:r w:rsidRPr="00165391">
              <w:rPr>
                <w:rFonts w:ascii="David" w:eastAsia="Calibri" w:hAnsi="David"/>
                <w:sz w:val="24"/>
                <w:rtl/>
              </w:rPr>
              <w:t xml:space="preserve"> האזרחי יהיה רשאי </w:t>
            </w:r>
            <w:r w:rsidRPr="00165391">
              <w:rPr>
                <w:rFonts w:ascii="David" w:eastAsia="Calibri" w:hAnsi="David"/>
                <w:sz w:val="24"/>
                <w:rtl/>
              </w:rPr>
              <w:lastRenderedPageBreak/>
              <w:t xml:space="preserve">לקבל פרטים נוספים והבהרות בנושאים כספיים ומקצועיים מכל אחד </w:t>
            </w:r>
            <w:r w:rsidR="009D5A1E" w:rsidRPr="00165391">
              <w:rPr>
                <w:rFonts w:ascii="David" w:eastAsia="Calibri" w:hAnsi="David" w:hint="cs"/>
                <w:sz w:val="24"/>
                <w:rtl/>
              </w:rPr>
              <w:t>מהמצעים</w:t>
            </w:r>
            <w:r w:rsidRPr="00165391">
              <w:rPr>
                <w:rFonts w:ascii="David" w:eastAsia="Calibri" w:hAnsi="David"/>
                <w:sz w:val="24"/>
                <w:rtl/>
              </w:rPr>
              <w:t xml:space="preserve"> גם לאחר פתיחת ההצעות.</w:t>
            </w:r>
            <w:r>
              <w:rPr>
                <w:rFonts w:ascii="David" w:eastAsia="Calibri" w:hAnsi="David" w:hint="cs"/>
                <w:sz w:val="24"/>
                <w:rtl/>
              </w:rPr>
              <w:t>".</w:t>
            </w:r>
          </w:p>
        </w:tc>
      </w:tr>
      <w:tr w:rsidR="00796A89" w:rsidRPr="004B5254" w14:paraId="00807861" w14:textId="77777777" w:rsidTr="008F0162">
        <w:trPr>
          <w:trHeight w:val="2040"/>
        </w:trPr>
        <w:tc>
          <w:tcPr>
            <w:tcW w:w="760" w:type="dxa"/>
            <w:vAlign w:val="center"/>
          </w:tcPr>
          <w:p w14:paraId="4095FB71" w14:textId="1A7F0261" w:rsidR="00796A89" w:rsidRPr="004B5254" w:rsidRDefault="00796A89" w:rsidP="009D5A1E">
            <w:pPr>
              <w:jc w:val="center"/>
              <w:rPr>
                <w:rFonts w:ascii="David" w:eastAsia="Calibri" w:hAnsi="David"/>
                <w:sz w:val="24"/>
                <w:rtl/>
              </w:rPr>
            </w:pPr>
            <w:r w:rsidRPr="004B5254">
              <w:rPr>
                <w:rFonts w:ascii="David" w:eastAsia="Calibri" w:hAnsi="David"/>
                <w:sz w:val="24"/>
                <w:rtl/>
              </w:rPr>
              <w:lastRenderedPageBreak/>
              <w:t>1</w:t>
            </w:r>
            <w:r w:rsidR="009D5A1E">
              <w:rPr>
                <w:rFonts w:ascii="David" w:eastAsia="Calibri" w:hAnsi="David" w:hint="cs"/>
                <w:sz w:val="24"/>
                <w:rtl/>
              </w:rPr>
              <w:t>0</w:t>
            </w:r>
          </w:p>
        </w:tc>
        <w:tc>
          <w:tcPr>
            <w:tcW w:w="2143" w:type="dxa"/>
            <w:noWrap/>
            <w:vAlign w:val="center"/>
          </w:tcPr>
          <w:p w14:paraId="54DBFD0F" w14:textId="09391404" w:rsidR="00796A89" w:rsidRPr="004B5254" w:rsidRDefault="00796A89" w:rsidP="004B5254">
            <w:pPr>
              <w:jc w:val="center"/>
              <w:rPr>
                <w:rFonts w:ascii="David" w:eastAsia="Calibri" w:hAnsi="David"/>
                <w:sz w:val="24"/>
                <w:rtl/>
              </w:rPr>
            </w:pPr>
            <w:r w:rsidRPr="004B5254">
              <w:rPr>
                <w:rFonts w:ascii="David" w:hAnsi="David"/>
                <w:sz w:val="24"/>
                <w:rtl/>
              </w:rPr>
              <w:t>טעות ניסוח</w:t>
            </w:r>
          </w:p>
        </w:tc>
        <w:tc>
          <w:tcPr>
            <w:tcW w:w="3400" w:type="dxa"/>
            <w:vAlign w:val="center"/>
          </w:tcPr>
          <w:p w14:paraId="75FAFB91" w14:textId="77777777" w:rsidR="00796A89" w:rsidRPr="009D5A1E" w:rsidRDefault="00796A89" w:rsidP="004B5254">
            <w:pPr>
              <w:spacing w:line="360" w:lineRule="auto"/>
              <w:jc w:val="center"/>
              <w:rPr>
                <w:rFonts w:ascii="David" w:hAnsi="David"/>
                <w:color w:val="FF0000"/>
                <w:sz w:val="24"/>
                <w:rtl/>
              </w:rPr>
            </w:pPr>
            <w:r w:rsidRPr="009D5A1E">
              <w:rPr>
                <w:rFonts w:ascii="David" w:hAnsi="David"/>
                <w:b/>
                <w:bCs/>
                <w:sz w:val="24"/>
                <w:rtl/>
              </w:rPr>
              <w:t>והואיל</w:t>
            </w:r>
            <w:r w:rsidRPr="009D5A1E">
              <w:rPr>
                <w:rFonts w:ascii="David" w:hAnsi="David"/>
                <w:sz w:val="24"/>
                <w:rtl/>
              </w:rPr>
              <w:tab/>
              <w:t xml:space="preserve">  והמציע עוסק בין היתר בהדפסת מסמכים וטפסים למסמכים;</w:t>
            </w:r>
          </w:p>
          <w:p w14:paraId="16880E94" w14:textId="3891D101" w:rsidR="00796A89" w:rsidRPr="004B5254" w:rsidRDefault="00796A89" w:rsidP="004B5254">
            <w:pPr>
              <w:jc w:val="center"/>
              <w:rPr>
                <w:rFonts w:ascii="David" w:eastAsia="Calibri" w:hAnsi="David"/>
                <w:sz w:val="24"/>
                <w:rtl/>
              </w:rPr>
            </w:pPr>
            <w:r w:rsidRPr="009D5A1E">
              <w:rPr>
                <w:rFonts w:ascii="David" w:hAnsi="David"/>
                <w:sz w:val="24"/>
                <w:rtl/>
              </w:rPr>
              <w:t>נבקש למחוק שורה</w:t>
            </w:r>
            <w:r w:rsidRPr="004B5254">
              <w:rPr>
                <w:rFonts w:ascii="David" w:hAnsi="David"/>
                <w:sz w:val="24"/>
                <w:rtl/>
              </w:rPr>
              <w:t xml:space="preserve"> זו או לשנות את תוכנה בהתאם לנושא המכרז</w:t>
            </w:r>
          </w:p>
        </w:tc>
        <w:tc>
          <w:tcPr>
            <w:tcW w:w="1437" w:type="dxa"/>
            <w:noWrap/>
            <w:vAlign w:val="center"/>
          </w:tcPr>
          <w:p w14:paraId="7CA40D58" w14:textId="7E3B00C8" w:rsidR="00796A89" w:rsidRPr="004B5254" w:rsidRDefault="00796A89" w:rsidP="00A57546">
            <w:pPr>
              <w:jc w:val="center"/>
              <w:rPr>
                <w:rFonts w:ascii="David" w:eastAsia="Calibri" w:hAnsi="David"/>
                <w:sz w:val="24"/>
                <w:rtl/>
              </w:rPr>
            </w:pPr>
            <w:r w:rsidRPr="004B5254">
              <w:rPr>
                <w:rFonts w:ascii="David" w:hAnsi="David"/>
                <w:sz w:val="24"/>
                <w:rtl/>
              </w:rPr>
              <w:t xml:space="preserve">עמוד </w:t>
            </w:r>
            <w:r w:rsidR="00A57546">
              <w:rPr>
                <w:rFonts w:ascii="David" w:hAnsi="David" w:hint="cs"/>
                <w:sz w:val="24"/>
                <w:rtl/>
              </w:rPr>
              <w:t>19</w:t>
            </w:r>
            <w:r w:rsidRPr="004B5254">
              <w:rPr>
                <w:rFonts w:ascii="David" w:hAnsi="David"/>
                <w:sz w:val="24"/>
                <w:rtl/>
              </w:rPr>
              <w:t xml:space="preserve"> " </w:t>
            </w:r>
            <w:r w:rsidRPr="004B5254">
              <w:rPr>
                <w:rFonts w:ascii="David" w:hAnsi="David"/>
                <w:b/>
                <w:bCs/>
                <w:sz w:val="24"/>
                <w:rtl/>
              </w:rPr>
              <w:t>והואיל</w:t>
            </w:r>
            <w:r w:rsidRPr="004B5254">
              <w:rPr>
                <w:rFonts w:ascii="David" w:hAnsi="David"/>
                <w:sz w:val="24"/>
                <w:rtl/>
              </w:rPr>
              <w:t xml:space="preserve"> " שלישי</w:t>
            </w:r>
          </w:p>
        </w:tc>
        <w:tc>
          <w:tcPr>
            <w:tcW w:w="2119" w:type="dxa"/>
            <w:shd w:val="clear" w:color="auto" w:fill="auto"/>
            <w:vAlign w:val="center"/>
          </w:tcPr>
          <w:p w14:paraId="3CA0D10B" w14:textId="3D3D610B" w:rsidR="00796A89" w:rsidRPr="004B5254" w:rsidRDefault="00495CC5" w:rsidP="004B5254">
            <w:pPr>
              <w:jc w:val="center"/>
              <w:rPr>
                <w:rFonts w:ascii="David" w:eastAsia="Calibri" w:hAnsi="David"/>
                <w:sz w:val="24"/>
                <w:rtl/>
              </w:rPr>
            </w:pPr>
            <w:r>
              <w:rPr>
                <w:rFonts w:ascii="David" w:eastAsia="Calibri" w:hAnsi="David" w:hint="cs"/>
                <w:sz w:val="24"/>
                <w:rtl/>
              </w:rPr>
              <w:t>נמחק</w:t>
            </w:r>
            <w:r w:rsidR="00B24D29">
              <w:rPr>
                <w:rFonts w:ascii="David" w:eastAsia="Calibri" w:hAnsi="David" w:hint="cs"/>
                <w:sz w:val="24"/>
                <w:rtl/>
              </w:rPr>
              <w:t xml:space="preserve"> ממסמכי המכרז</w:t>
            </w:r>
          </w:p>
        </w:tc>
      </w:tr>
      <w:tr w:rsidR="00796A89" w:rsidRPr="004B5254" w14:paraId="70EBD234" w14:textId="77777777" w:rsidTr="008F0162">
        <w:trPr>
          <w:trHeight w:val="2040"/>
        </w:trPr>
        <w:tc>
          <w:tcPr>
            <w:tcW w:w="760" w:type="dxa"/>
            <w:vAlign w:val="center"/>
          </w:tcPr>
          <w:p w14:paraId="27110FF5" w14:textId="63943EBD" w:rsidR="00796A89" w:rsidRPr="004B5254" w:rsidRDefault="008A1174" w:rsidP="004B5254">
            <w:pPr>
              <w:jc w:val="center"/>
              <w:rPr>
                <w:rFonts w:ascii="David" w:eastAsia="Calibri" w:hAnsi="David"/>
                <w:sz w:val="24"/>
                <w:rtl/>
              </w:rPr>
            </w:pPr>
            <w:r>
              <w:rPr>
                <w:rFonts w:ascii="David" w:eastAsia="Calibri" w:hAnsi="David" w:hint="cs"/>
                <w:sz w:val="24"/>
                <w:rtl/>
              </w:rPr>
              <w:t>11</w:t>
            </w:r>
          </w:p>
        </w:tc>
        <w:tc>
          <w:tcPr>
            <w:tcW w:w="2143" w:type="dxa"/>
            <w:noWrap/>
            <w:vAlign w:val="center"/>
          </w:tcPr>
          <w:p w14:paraId="549DE293" w14:textId="6FB89EA6" w:rsidR="00796A89" w:rsidRPr="004B5254" w:rsidRDefault="00796A89" w:rsidP="004B5254">
            <w:pPr>
              <w:jc w:val="center"/>
              <w:rPr>
                <w:rFonts w:ascii="David" w:eastAsia="Calibri" w:hAnsi="David"/>
                <w:sz w:val="24"/>
                <w:rtl/>
              </w:rPr>
            </w:pPr>
            <w:r w:rsidRPr="004B5254">
              <w:rPr>
                <w:rFonts w:ascii="David" w:hAnsi="David"/>
                <w:sz w:val="24"/>
                <w:rtl/>
              </w:rPr>
              <w:t>אחריות לנזקים</w:t>
            </w:r>
          </w:p>
        </w:tc>
        <w:tc>
          <w:tcPr>
            <w:tcW w:w="3400" w:type="dxa"/>
            <w:vAlign w:val="center"/>
          </w:tcPr>
          <w:p w14:paraId="4D0BD96C" w14:textId="6DC19AD1" w:rsidR="00796A89" w:rsidRPr="008A1174" w:rsidRDefault="00796A89" w:rsidP="004B5254">
            <w:pPr>
              <w:spacing w:line="360" w:lineRule="auto"/>
              <w:contextualSpacing/>
              <w:jc w:val="center"/>
              <w:rPr>
                <w:rFonts w:ascii="David" w:hAnsi="David"/>
                <w:sz w:val="24"/>
                <w:rtl/>
              </w:rPr>
            </w:pPr>
            <w:r w:rsidRPr="008A1174">
              <w:rPr>
                <w:rFonts w:ascii="David" w:hAnsi="David"/>
                <w:sz w:val="24"/>
                <w:rtl/>
              </w:rPr>
              <w:t>נבקש לשנות את הרישא: "הספק אחראי לכל נזק ישיר או הפסד..."</w:t>
            </w:r>
          </w:p>
          <w:p w14:paraId="480A0090" w14:textId="77777777" w:rsidR="00796A89" w:rsidRPr="008A1174" w:rsidRDefault="00796A89" w:rsidP="004B5254">
            <w:pPr>
              <w:jc w:val="center"/>
              <w:rPr>
                <w:rFonts w:ascii="David" w:eastAsia="Calibri" w:hAnsi="David"/>
                <w:sz w:val="24"/>
                <w:rtl/>
              </w:rPr>
            </w:pPr>
          </w:p>
        </w:tc>
        <w:tc>
          <w:tcPr>
            <w:tcW w:w="1437" w:type="dxa"/>
            <w:noWrap/>
            <w:vAlign w:val="center"/>
          </w:tcPr>
          <w:p w14:paraId="42C46203" w14:textId="07C16CAB" w:rsidR="00796A89" w:rsidRPr="004B5254" w:rsidRDefault="00796A89" w:rsidP="00A57546">
            <w:pPr>
              <w:jc w:val="center"/>
              <w:rPr>
                <w:rFonts w:ascii="David" w:eastAsia="Calibri" w:hAnsi="David"/>
                <w:sz w:val="24"/>
                <w:rtl/>
              </w:rPr>
            </w:pPr>
            <w:r w:rsidRPr="004B5254">
              <w:rPr>
                <w:rFonts w:ascii="David" w:hAnsi="David"/>
                <w:sz w:val="24"/>
                <w:rtl/>
              </w:rPr>
              <w:t xml:space="preserve">עמ' </w:t>
            </w:r>
            <w:r w:rsidR="00A57546">
              <w:rPr>
                <w:rFonts w:ascii="David" w:hAnsi="David" w:hint="cs"/>
                <w:sz w:val="24"/>
                <w:rtl/>
              </w:rPr>
              <w:t>26</w:t>
            </w:r>
            <w:r w:rsidRPr="004B5254">
              <w:rPr>
                <w:rFonts w:ascii="David" w:hAnsi="David"/>
                <w:sz w:val="24"/>
                <w:rtl/>
              </w:rPr>
              <w:t xml:space="preserve"> סעיף 10.2</w:t>
            </w:r>
          </w:p>
        </w:tc>
        <w:tc>
          <w:tcPr>
            <w:tcW w:w="2119" w:type="dxa"/>
            <w:shd w:val="clear" w:color="auto" w:fill="auto"/>
            <w:vAlign w:val="center"/>
          </w:tcPr>
          <w:p w14:paraId="02F0F4CB" w14:textId="7D76543D" w:rsidR="00796A89" w:rsidRPr="004B5254" w:rsidRDefault="00EC788D" w:rsidP="004B5254">
            <w:pPr>
              <w:jc w:val="center"/>
              <w:rPr>
                <w:rFonts w:ascii="David" w:eastAsia="Calibri" w:hAnsi="David"/>
                <w:sz w:val="24"/>
                <w:rtl/>
              </w:rPr>
            </w:pPr>
            <w:r>
              <w:rPr>
                <w:rFonts w:ascii="David" w:eastAsia="Calibri" w:hAnsi="David" w:hint="cs"/>
                <w:sz w:val="24"/>
                <w:rtl/>
              </w:rPr>
              <w:t>אין שינוי במסמכי המכרז</w:t>
            </w:r>
          </w:p>
        </w:tc>
      </w:tr>
      <w:tr w:rsidR="00796A89" w:rsidRPr="004B5254" w14:paraId="3A053F78" w14:textId="77777777" w:rsidTr="008F0162">
        <w:trPr>
          <w:trHeight w:val="2040"/>
        </w:trPr>
        <w:tc>
          <w:tcPr>
            <w:tcW w:w="760" w:type="dxa"/>
            <w:vAlign w:val="center"/>
          </w:tcPr>
          <w:p w14:paraId="3BCDA55B" w14:textId="46865CCE" w:rsidR="00796A89" w:rsidRPr="004B5254" w:rsidRDefault="00796A89" w:rsidP="008A1174">
            <w:pPr>
              <w:jc w:val="center"/>
              <w:rPr>
                <w:rFonts w:ascii="David" w:eastAsia="Calibri" w:hAnsi="David"/>
                <w:sz w:val="24"/>
                <w:rtl/>
              </w:rPr>
            </w:pPr>
            <w:r w:rsidRPr="004B5254">
              <w:rPr>
                <w:rFonts w:ascii="David" w:eastAsia="Calibri" w:hAnsi="David"/>
                <w:sz w:val="24"/>
                <w:rtl/>
              </w:rPr>
              <w:t>1</w:t>
            </w:r>
            <w:r w:rsidR="008A1174">
              <w:rPr>
                <w:rFonts w:ascii="David" w:eastAsia="Calibri" w:hAnsi="David" w:hint="cs"/>
                <w:sz w:val="24"/>
                <w:rtl/>
              </w:rPr>
              <w:t>2</w:t>
            </w:r>
          </w:p>
        </w:tc>
        <w:tc>
          <w:tcPr>
            <w:tcW w:w="2143" w:type="dxa"/>
            <w:noWrap/>
            <w:vAlign w:val="center"/>
          </w:tcPr>
          <w:p w14:paraId="5B4D5FE2" w14:textId="18AB277D" w:rsidR="00796A89" w:rsidRPr="004B5254" w:rsidRDefault="00796A89" w:rsidP="004B5254">
            <w:pPr>
              <w:jc w:val="center"/>
              <w:rPr>
                <w:rFonts w:ascii="David" w:eastAsia="Calibri" w:hAnsi="David"/>
                <w:sz w:val="24"/>
                <w:rtl/>
              </w:rPr>
            </w:pPr>
            <w:r w:rsidRPr="004B5254">
              <w:rPr>
                <w:rFonts w:ascii="David" w:hAnsi="David"/>
                <w:sz w:val="24"/>
                <w:rtl/>
              </w:rPr>
              <w:t>אחריות לנזקים</w:t>
            </w:r>
          </w:p>
        </w:tc>
        <w:tc>
          <w:tcPr>
            <w:tcW w:w="3400" w:type="dxa"/>
            <w:vAlign w:val="center"/>
          </w:tcPr>
          <w:p w14:paraId="5AA0D7B4" w14:textId="0EAFA776" w:rsidR="00796A89" w:rsidRPr="008A1174" w:rsidRDefault="00796A89" w:rsidP="004B5254">
            <w:pPr>
              <w:spacing w:line="360" w:lineRule="auto"/>
              <w:contextualSpacing/>
              <w:jc w:val="center"/>
              <w:rPr>
                <w:rFonts w:ascii="David" w:hAnsi="David"/>
                <w:sz w:val="24"/>
                <w:rtl/>
              </w:rPr>
            </w:pPr>
            <w:r w:rsidRPr="008A1174">
              <w:rPr>
                <w:rFonts w:ascii="David" w:hAnsi="David"/>
                <w:sz w:val="24"/>
                <w:rtl/>
              </w:rPr>
              <w:t>נבקש למחוק את "תוך כדי" שהופך את הספק לאחראי על כל פעולה בכל זמן שהוא ולא רק במהלך ההתקנה או מתן השירות</w:t>
            </w:r>
          </w:p>
          <w:p w14:paraId="42645A69" w14:textId="03B81AC2" w:rsidR="00796A89" w:rsidRPr="008A1174" w:rsidRDefault="00796A89" w:rsidP="004B5254">
            <w:pPr>
              <w:jc w:val="center"/>
              <w:rPr>
                <w:rFonts w:ascii="David" w:eastAsia="Calibri" w:hAnsi="David"/>
                <w:sz w:val="24"/>
                <w:rtl/>
              </w:rPr>
            </w:pPr>
            <w:r w:rsidRPr="008A1174">
              <w:rPr>
                <w:rFonts w:ascii="David" w:hAnsi="David"/>
                <w:sz w:val="24"/>
                <w:rtl/>
              </w:rPr>
              <w:t>נבקש להוסיף "</w:t>
            </w:r>
            <w:r w:rsidRPr="008A1174">
              <w:rPr>
                <w:rFonts w:ascii="David" w:hAnsi="David"/>
                <w:sz w:val="24"/>
              </w:rPr>
              <w:t xml:space="preserve"> </w:t>
            </w:r>
            <w:r w:rsidRPr="008A1174">
              <w:rPr>
                <w:rFonts w:ascii="David" w:hAnsi="David"/>
                <w:sz w:val="24"/>
                <w:rtl/>
              </w:rPr>
              <w:t>עקב ביצוע התחייבויותיו הישירות "</w:t>
            </w:r>
          </w:p>
        </w:tc>
        <w:tc>
          <w:tcPr>
            <w:tcW w:w="1437" w:type="dxa"/>
            <w:noWrap/>
            <w:vAlign w:val="center"/>
          </w:tcPr>
          <w:p w14:paraId="1EED4AE8" w14:textId="1F12DCBB" w:rsidR="00796A89" w:rsidRPr="004B5254" w:rsidRDefault="00796A89" w:rsidP="00A57546">
            <w:pPr>
              <w:jc w:val="center"/>
              <w:rPr>
                <w:rFonts w:ascii="David" w:eastAsia="Calibri" w:hAnsi="David"/>
                <w:sz w:val="24"/>
                <w:rtl/>
              </w:rPr>
            </w:pPr>
            <w:r w:rsidRPr="004B5254">
              <w:rPr>
                <w:rFonts w:ascii="David" w:hAnsi="David"/>
                <w:sz w:val="24"/>
                <w:rtl/>
              </w:rPr>
              <w:t xml:space="preserve">עמ' </w:t>
            </w:r>
            <w:r w:rsidR="00A57546">
              <w:rPr>
                <w:rFonts w:ascii="David" w:hAnsi="David" w:hint="cs"/>
                <w:sz w:val="24"/>
                <w:rtl/>
              </w:rPr>
              <w:t>26</w:t>
            </w:r>
            <w:r w:rsidRPr="004B5254">
              <w:rPr>
                <w:rFonts w:ascii="David" w:hAnsi="David"/>
                <w:sz w:val="24"/>
                <w:rtl/>
              </w:rPr>
              <w:t xml:space="preserve"> סעיף 10.3</w:t>
            </w:r>
          </w:p>
        </w:tc>
        <w:tc>
          <w:tcPr>
            <w:tcW w:w="2119" w:type="dxa"/>
            <w:shd w:val="clear" w:color="auto" w:fill="auto"/>
            <w:vAlign w:val="center"/>
          </w:tcPr>
          <w:p w14:paraId="105F7B2E" w14:textId="2B220546" w:rsidR="00796A89" w:rsidRPr="004B5254" w:rsidRDefault="00373C18" w:rsidP="004B5254">
            <w:pPr>
              <w:jc w:val="center"/>
              <w:rPr>
                <w:rFonts w:ascii="David" w:eastAsia="Calibri" w:hAnsi="David"/>
                <w:sz w:val="24"/>
                <w:highlight w:val="yellow"/>
                <w:rtl/>
              </w:rPr>
            </w:pPr>
            <w:r>
              <w:rPr>
                <w:rFonts w:ascii="David" w:eastAsia="Calibri" w:hAnsi="David" w:hint="cs"/>
                <w:sz w:val="24"/>
                <w:rtl/>
              </w:rPr>
              <w:t>אין שינוי במסמכי המכרז</w:t>
            </w:r>
          </w:p>
        </w:tc>
      </w:tr>
      <w:tr w:rsidR="00796A89" w:rsidRPr="004B5254" w14:paraId="40E433F1" w14:textId="77777777" w:rsidTr="008F0162">
        <w:trPr>
          <w:trHeight w:val="2040"/>
        </w:trPr>
        <w:tc>
          <w:tcPr>
            <w:tcW w:w="760" w:type="dxa"/>
            <w:vAlign w:val="center"/>
          </w:tcPr>
          <w:p w14:paraId="4BA3B678" w14:textId="1D61AD95" w:rsidR="00796A89" w:rsidRPr="004B5254" w:rsidRDefault="008A1174" w:rsidP="004B5254">
            <w:pPr>
              <w:jc w:val="center"/>
              <w:rPr>
                <w:rFonts w:ascii="David" w:eastAsia="Calibri" w:hAnsi="David"/>
                <w:sz w:val="24"/>
                <w:rtl/>
              </w:rPr>
            </w:pPr>
            <w:r>
              <w:rPr>
                <w:rFonts w:ascii="David" w:eastAsia="Calibri" w:hAnsi="David" w:hint="cs"/>
                <w:sz w:val="24"/>
                <w:rtl/>
              </w:rPr>
              <w:t>13</w:t>
            </w:r>
          </w:p>
        </w:tc>
        <w:tc>
          <w:tcPr>
            <w:tcW w:w="2143" w:type="dxa"/>
            <w:noWrap/>
            <w:vAlign w:val="center"/>
          </w:tcPr>
          <w:p w14:paraId="629BFFF2" w14:textId="6B150965" w:rsidR="00796A89" w:rsidRPr="004B5254" w:rsidRDefault="00796A89" w:rsidP="004B5254">
            <w:pPr>
              <w:jc w:val="center"/>
              <w:rPr>
                <w:rFonts w:ascii="David" w:eastAsia="Calibri" w:hAnsi="David"/>
                <w:sz w:val="24"/>
                <w:rtl/>
              </w:rPr>
            </w:pPr>
            <w:r w:rsidRPr="004B5254">
              <w:rPr>
                <w:rFonts w:ascii="David" w:hAnsi="David"/>
                <w:sz w:val="24"/>
                <w:rtl/>
              </w:rPr>
              <w:t>ביטוח עבודות קבלניות</w:t>
            </w:r>
          </w:p>
        </w:tc>
        <w:tc>
          <w:tcPr>
            <w:tcW w:w="3400" w:type="dxa"/>
            <w:vAlign w:val="center"/>
          </w:tcPr>
          <w:p w14:paraId="15B6C567" w14:textId="2116529E" w:rsidR="00796A89" w:rsidRPr="004B5254" w:rsidRDefault="00796A89" w:rsidP="004B5254">
            <w:pPr>
              <w:jc w:val="center"/>
              <w:rPr>
                <w:rFonts w:ascii="David" w:eastAsia="Calibri" w:hAnsi="David"/>
                <w:sz w:val="24"/>
                <w:rtl/>
              </w:rPr>
            </w:pPr>
            <w:r w:rsidRPr="004B5254">
              <w:rPr>
                <w:rFonts w:ascii="David" w:hAnsi="David"/>
                <w:sz w:val="24"/>
                <w:rtl/>
              </w:rPr>
              <w:t>נבקש להסיר מסעיפי הביטוח את ביטוח עבודות קבלניות , שכן אין עבודות קבלניות כחלק מאספקת הציוד או בשרות הנילווה.</w:t>
            </w:r>
          </w:p>
        </w:tc>
        <w:tc>
          <w:tcPr>
            <w:tcW w:w="1437" w:type="dxa"/>
            <w:noWrap/>
            <w:vAlign w:val="center"/>
          </w:tcPr>
          <w:p w14:paraId="1FBFB5C5" w14:textId="7E8F3129" w:rsidR="00796A89" w:rsidRPr="004B5254" w:rsidRDefault="00796A89" w:rsidP="00A57546">
            <w:pPr>
              <w:jc w:val="center"/>
              <w:rPr>
                <w:rFonts w:ascii="David" w:eastAsia="Calibri" w:hAnsi="David"/>
                <w:sz w:val="24"/>
                <w:rtl/>
              </w:rPr>
            </w:pPr>
            <w:r w:rsidRPr="004B5254">
              <w:rPr>
                <w:rFonts w:ascii="David" w:hAnsi="David"/>
                <w:sz w:val="24"/>
                <w:rtl/>
              </w:rPr>
              <w:t xml:space="preserve">עמוד </w:t>
            </w:r>
            <w:r w:rsidR="00A57546">
              <w:rPr>
                <w:rFonts w:ascii="David" w:hAnsi="David" w:hint="cs"/>
                <w:sz w:val="24"/>
                <w:rtl/>
              </w:rPr>
              <w:t>27</w:t>
            </w:r>
            <w:r w:rsidRPr="004B5254">
              <w:rPr>
                <w:rFonts w:ascii="David" w:hAnsi="David"/>
                <w:sz w:val="24"/>
                <w:rtl/>
              </w:rPr>
              <w:t xml:space="preserve"> סעיפים 11.1 11.2 11.3</w:t>
            </w:r>
          </w:p>
        </w:tc>
        <w:tc>
          <w:tcPr>
            <w:tcW w:w="2119" w:type="dxa"/>
            <w:shd w:val="clear" w:color="auto" w:fill="auto"/>
            <w:vAlign w:val="center"/>
          </w:tcPr>
          <w:p w14:paraId="18AD06A2" w14:textId="654BE775" w:rsidR="00796A89" w:rsidRPr="004B5254" w:rsidRDefault="00373C18" w:rsidP="004B5254">
            <w:pPr>
              <w:jc w:val="center"/>
              <w:rPr>
                <w:rFonts w:ascii="David" w:eastAsia="Calibri" w:hAnsi="David"/>
                <w:sz w:val="24"/>
                <w:highlight w:val="yellow"/>
                <w:rtl/>
              </w:rPr>
            </w:pPr>
            <w:r>
              <w:rPr>
                <w:rFonts w:ascii="David" w:eastAsia="Calibri" w:hAnsi="David" w:hint="cs"/>
                <w:sz w:val="24"/>
                <w:rtl/>
              </w:rPr>
              <w:t>אין שינוי במסמכי המכרז</w:t>
            </w:r>
          </w:p>
        </w:tc>
      </w:tr>
      <w:tr w:rsidR="00796A89" w:rsidRPr="004B5254" w14:paraId="11E2E294" w14:textId="77777777" w:rsidTr="008F0162">
        <w:trPr>
          <w:trHeight w:val="2040"/>
        </w:trPr>
        <w:tc>
          <w:tcPr>
            <w:tcW w:w="760" w:type="dxa"/>
            <w:vAlign w:val="center"/>
          </w:tcPr>
          <w:p w14:paraId="4C139077" w14:textId="2E6E2A1E" w:rsidR="00796A89" w:rsidRPr="004B5254" w:rsidRDefault="00796A89" w:rsidP="008A1174">
            <w:pPr>
              <w:jc w:val="center"/>
              <w:rPr>
                <w:rFonts w:ascii="David" w:eastAsia="Calibri" w:hAnsi="David"/>
                <w:sz w:val="24"/>
                <w:rtl/>
              </w:rPr>
            </w:pPr>
            <w:r w:rsidRPr="004B5254">
              <w:rPr>
                <w:rFonts w:ascii="David" w:eastAsia="Calibri" w:hAnsi="David"/>
                <w:sz w:val="24"/>
                <w:rtl/>
              </w:rPr>
              <w:t>1</w:t>
            </w:r>
            <w:r w:rsidR="008A1174">
              <w:rPr>
                <w:rFonts w:ascii="David" w:eastAsia="Calibri" w:hAnsi="David" w:hint="cs"/>
                <w:sz w:val="24"/>
                <w:rtl/>
              </w:rPr>
              <w:t>4</w:t>
            </w:r>
          </w:p>
        </w:tc>
        <w:tc>
          <w:tcPr>
            <w:tcW w:w="2143" w:type="dxa"/>
            <w:noWrap/>
            <w:vAlign w:val="center"/>
          </w:tcPr>
          <w:p w14:paraId="2599FB40" w14:textId="706C32AA" w:rsidR="00796A89" w:rsidRPr="004B5254" w:rsidRDefault="00796A89" w:rsidP="004B5254">
            <w:pPr>
              <w:jc w:val="center"/>
              <w:rPr>
                <w:rFonts w:ascii="David" w:eastAsia="Calibri" w:hAnsi="David"/>
                <w:sz w:val="24"/>
                <w:rtl/>
              </w:rPr>
            </w:pPr>
            <w:r w:rsidRPr="004B5254">
              <w:rPr>
                <w:rFonts w:ascii="David" w:hAnsi="David"/>
                <w:sz w:val="24"/>
                <w:rtl/>
              </w:rPr>
              <w:t>הכנסת המשקף לאתר</w:t>
            </w:r>
          </w:p>
        </w:tc>
        <w:tc>
          <w:tcPr>
            <w:tcW w:w="3400" w:type="dxa"/>
            <w:vAlign w:val="center"/>
          </w:tcPr>
          <w:p w14:paraId="1E22C8BD" w14:textId="77777777" w:rsidR="00796A89" w:rsidRPr="004B5254" w:rsidRDefault="00796A89" w:rsidP="004B5254">
            <w:pPr>
              <w:spacing w:line="360" w:lineRule="auto"/>
              <w:contextualSpacing/>
              <w:jc w:val="center"/>
              <w:rPr>
                <w:rFonts w:ascii="David" w:hAnsi="David"/>
                <w:i/>
                <w:iCs/>
                <w:sz w:val="24"/>
                <w:rtl/>
              </w:rPr>
            </w:pPr>
            <w:r w:rsidRPr="004B5254">
              <w:rPr>
                <w:rFonts w:ascii="David" w:hAnsi="David"/>
                <w:b/>
                <w:bCs/>
                <w:sz w:val="24"/>
                <w:rtl/>
              </w:rPr>
              <w:t>הסעיף "</w:t>
            </w:r>
            <w:r w:rsidRPr="004B5254">
              <w:rPr>
                <w:rFonts w:ascii="David" w:hAnsi="David"/>
                <w:sz w:val="24"/>
                <w:rtl/>
              </w:rPr>
              <w:t xml:space="preserve"> </w:t>
            </w:r>
            <w:r w:rsidRPr="004B5254">
              <w:rPr>
                <w:rFonts w:ascii="David" w:hAnsi="David"/>
                <w:i/>
                <w:iCs/>
                <w:sz w:val="24"/>
                <w:rtl/>
              </w:rPr>
              <w:t>על הספק לוודא כי ניתן להכניס את הציוד בשלמותו או בחלקים למקום המיועד"</w:t>
            </w:r>
          </w:p>
          <w:p w14:paraId="377BBED9" w14:textId="77777777" w:rsidR="00796A89" w:rsidRPr="004B5254" w:rsidRDefault="00796A89" w:rsidP="004B5254">
            <w:pPr>
              <w:spacing w:line="360" w:lineRule="auto"/>
              <w:contextualSpacing/>
              <w:jc w:val="center"/>
              <w:rPr>
                <w:rFonts w:ascii="David" w:hAnsi="David"/>
                <w:sz w:val="24"/>
                <w:rtl/>
              </w:rPr>
            </w:pPr>
            <w:r w:rsidRPr="004B5254">
              <w:rPr>
                <w:rFonts w:ascii="David" w:hAnsi="David"/>
                <w:sz w:val="24"/>
                <w:rtl/>
              </w:rPr>
              <w:t xml:space="preserve">נבקש לציין שלא ניתן </w:t>
            </w:r>
            <w:proofErr w:type="spellStart"/>
            <w:r w:rsidRPr="004B5254">
              <w:rPr>
                <w:rFonts w:ascii="David" w:hAnsi="David"/>
                <w:sz w:val="24"/>
                <w:rtl/>
              </w:rPr>
              <w:t>להענות</w:t>
            </w:r>
            <w:proofErr w:type="spellEnd"/>
            <w:r w:rsidRPr="004B5254">
              <w:rPr>
                <w:rFonts w:ascii="David" w:hAnsi="David"/>
                <w:sz w:val="24"/>
                <w:rtl/>
              </w:rPr>
              <w:t xml:space="preserve"> לבקשה זאת ללא סיור מציעים באתר בכדי לבחון את דרכי הכניסה לאתר ועמידה בסעיף הנ"ל</w:t>
            </w:r>
          </w:p>
          <w:p w14:paraId="1F488DCF" w14:textId="01E0979A" w:rsidR="00796A89" w:rsidRPr="004B5254" w:rsidRDefault="00796A89" w:rsidP="004B5254">
            <w:pPr>
              <w:jc w:val="center"/>
              <w:rPr>
                <w:rFonts w:ascii="David" w:eastAsia="Calibri" w:hAnsi="David"/>
                <w:sz w:val="24"/>
                <w:rtl/>
              </w:rPr>
            </w:pPr>
            <w:r w:rsidRPr="004B5254">
              <w:rPr>
                <w:rFonts w:ascii="David" w:hAnsi="David"/>
                <w:sz w:val="24"/>
                <w:rtl/>
              </w:rPr>
              <w:t>נבקש להתנות בסיור מציעים</w:t>
            </w:r>
          </w:p>
        </w:tc>
        <w:tc>
          <w:tcPr>
            <w:tcW w:w="1437" w:type="dxa"/>
            <w:noWrap/>
            <w:vAlign w:val="center"/>
          </w:tcPr>
          <w:p w14:paraId="3D750395" w14:textId="6D821660" w:rsidR="00796A89" w:rsidRPr="004B5254" w:rsidRDefault="00796A89" w:rsidP="00A57546">
            <w:pPr>
              <w:jc w:val="center"/>
              <w:rPr>
                <w:rFonts w:ascii="David" w:eastAsia="Calibri" w:hAnsi="David"/>
                <w:sz w:val="24"/>
                <w:rtl/>
              </w:rPr>
            </w:pPr>
            <w:r w:rsidRPr="004B5254">
              <w:rPr>
                <w:rFonts w:ascii="David" w:hAnsi="David"/>
                <w:sz w:val="24"/>
                <w:rtl/>
              </w:rPr>
              <w:t xml:space="preserve">עמוד </w:t>
            </w:r>
            <w:r w:rsidR="00A57546">
              <w:rPr>
                <w:rFonts w:ascii="David" w:hAnsi="David" w:hint="cs"/>
                <w:sz w:val="24"/>
                <w:rtl/>
              </w:rPr>
              <w:t>36</w:t>
            </w:r>
            <w:r w:rsidRPr="004B5254">
              <w:rPr>
                <w:rFonts w:ascii="David" w:hAnsi="David"/>
                <w:sz w:val="24"/>
                <w:rtl/>
              </w:rPr>
              <w:t xml:space="preserve"> סעיף ב</w:t>
            </w:r>
          </w:p>
        </w:tc>
        <w:tc>
          <w:tcPr>
            <w:tcW w:w="2119" w:type="dxa"/>
            <w:shd w:val="clear" w:color="auto" w:fill="auto"/>
            <w:vAlign w:val="center"/>
          </w:tcPr>
          <w:p w14:paraId="4D174C9C" w14:textId="02889C59" w:rsidR="00796A89" w:rsidRPr="004B5254" w:rsidRDefault="008F79DE" w:rsidP="00B24D29">
            <w:pPr>
              <w:jc w:val="center"/>
              <w:rPr>
                <w:rFonts w:ascii="David" w:eastAsia="Calibri" w:hAnsi="David"/>
                <w:sz w:val="24"/>
                <w:rtl/>
              </w:rPr>
            </w:pPr>
            <w:r>
              <w:rPr>
                <w:rFonts w:ascii="David" w:eastAsia="Calibri" w:hAnsi="David" w:hint="cs"/>
                <w:sz w:val="24"/>
                <w:rtl/>
              </w:rPr>
              <w:t xml:space="preserve">מצ"ב </w:t>
            </w:r>
            <w:proofErr w:type="spellStart"/>
            <w:r>
              <w:rPr>
                <w:rFonts w:ascii="David" w:eastAsia="Calibri" w:hAnsi="David" w:hint="cs"/>
                <w:sz w:val="24"/>
                <w:rtl/>
              </w:rPr>
              <w:t>תשריט</w:t>
            </w:r>
            <w:proofErr w:type="spellEnd"/>
            <w:r>
              <w:rPr>
                <w:rFonts w:ascii="David" w:eastAsia="Calibri" w:hAnsi="David" w:hint="cs"/>
                <w:sz w:val="24"/>
                <w:rtl/>
              </w:rPr>
              <w:t xml:space="preserve"> של המבנה שיצורף כנספח כ' למסמכי המכרז.</w:t>
            </w:r>
            <w:r>
              <w:rPr>
                <w:rFonts w:ascii="David" w:eastAsia="Calibri" w:hAnsi="David"/>
                <w:sz w:val="24"/>
                <w:rtl/>
              </w:rPr>
              <w:br/>
            </w:r>
            <w:r>
              <w:rPr>
                <w:rFonts w:ascii="David" w:eastAsia="Calibri" w:hAnsi="David" w:hint="cs"/>
                <w:sz w:val="24"/>
                <w:rtl/>
              </w:rPr>
              <w:t xml:space="preserve">המקום המיועד הינו "משקף" כמופיע </w:t>
            </w:r>
            <w:proofErr w:type="spellStart"/>
            <w:r>
              <w:rPr>
                <w:rFonts w:ascii="David" w:eastAsia="Calibri" w:hAnsi="David" w:hint="cs"/>
                <w:sz w:val="24"/>
                <w:rtl/>
              </w:rPr>
              <w:t>בתשריט</w:t>
            </w:r>
            <w:proofErr w:type="spellEnd"/>
          </w:p>
        </w:tc>
      </w:tr>
      <w:tr w:rsidR="00796A89" w:rsidRPr="004B5254" w14:paraId="2B6D554D" w14:textId="77777777" w:rsidTr="008F0162">
        <w:trPr>
          <w:trHeight w:val="2040"/>
        </w:trPr>
        <w:tc>
          <w:tcPr>
            <w:tcW w:w="760" w:type="dxa"/>
            <w:vAlign w:val="center"/>
          </w:tcPr>
          <w:p w14:paraId="042C8565" w14:textId="21E7A344" w:rsidR="00796A89" w:rsidRPr="004B5254" w:rsidRDefault="0035408D" w:rsidP="008A1174">
            <w:pPr>
              <w:jc w:val="center"/>
              <w:rPr>
                <w:rFonts w:ascii="David" w:eastAsia="Calibri" w:hAnsi="David"/>
                <w:sz w:val="24"/>
                <w:rtl/>
              </w:rPr>
            </w:pPr>
            <w:r w:rsidRPr="004B5254">
              <w:rPr>
                <w:rFonts w:ascii="David" w:eastAsia="Calibri" w:hAnsi="David"/>
                <w:sz w:val="24"/>
                <w:rtl/>
              </w:rPr>
              <w:t>1</w:t>
            </w:r>
            <w:r w:rsidR="008A1174">
              <w:rPr>
                <w:rFonts w:ascii="David" w:eastAsia="Calibri" w:hAnsi="David" w:hint="cs"/>
                <w:sz w:val="24"/>
                <w:rtl/>
              </w:rPr>
              <w:t>5</w:t>
            </w:r>
          </w:p>
        </w:tc>
        <w:tc>
          <w:tcPr>
            <w:tcW w:w="2143" w:type="dxa"/>
            <w:noWrap/>
            <w:vAlign w:val="center"/>
          </w:tcPr>
          <w:p w14:paraId="3B062273" w14:textId="20249B88" w:rsidR="00796A89" w:rsidRPr="004B5254" w:rsidRDefault="00796A89" w:rsidP="004B5254">
            <w:pPr>
              <w:jc w:val="center"/>
              <w:rPr>
                <w:rFonts w:ascii="David" w:eastAsia="Calibri" w:hAnsi="David"/>
                <w:sz w:val="24"/>
                <w:rtl/>
              </w:rPr>
            </w:pPr>
            <w:r w:rsidRPr="004B5254">
              <w:rPr>
                <w:rFonts w:ascii="David" w:hAnsi="David"/>
                <w:sz w:val="24"/>
                <w:rtl/>
              </w:rPr>
              <w:t>סקר הערכת סיכונים</w:t>
            </w:r>
          </w:p>
        </w:tc>
        <w:tc>
          <w:tcPr>
            <w:tcW w:w="3400" w:type="dxa"/>
            <w:vAlign w:val="center"/>
          </w:tcPr>
          <w:p w14:paraId="5E9C278B" w14:textId="376F66CF" w:rsidR="00796A89" w:rsidRPr="004B5254" w:rsidRDefault="00796A89" w:rsidP="004B5254">
            <w:pPr>
              <w:spacing w:line="360" w:lineRule="auto"/>
              <w:jc w:val="center"/>
              <w:rPr>
                <w:rFonts w:ascii="David" w:hAnsi="David"/>
                <w:sz w:val="24"/>
                <w:rtl/>
              </w:rPr>
            </w:pPr>
            <w:r w:rsidRPr="004B5254">
              <w:rPr>
                <w:rFonts w:ascii="David" w:hAnsi="David"/>
                <w:sz w:val="24"/>
                <w:rtl/>
              </w:rPr>
              <w:t xml:space="preserve">סקר הערכת סיכונים הוא חלק מתהליך קבלת אישור שימוש ממשרד איכות הסביבה ויכול </w:t>
            </w:r>
            <w:proofErr w:type="spellStart"/>
            <w:r w:rsidRPr="004B5254">
              <w:rPr>
                <w:rFonts w:ascii="David" w:hAnsi="David"/>
                <w:sz w:val="24"/>
                <w:rtl/>
              </w:rPr>
              <w:t>להעשות</w:t>
            </w:r>
            <w:proofErr w:type="spellEnd"/>
            <w:r w:rsidRPr="004B5254">
              <w:rPr>
                <w:rFonts w:ascii="David" w:hAnsi="David"/>
                <w:sz w:val="24"/>
                <w:rtl/>
              </w:rPr>
              <w:t xml:space="preserve"> רק על ידי בעל האתר או המשתמש הסופי באתר</w:t>
            </w:r>
          </w:p>
          <w:p w14:paraId="75645670" w14:textId="47C7D8BC" w:rsidR="00796A89" w:rsidRPr="004B5254" w:rsidRDefault="00796A89" w:rsidP="004B5254">
            <w:pPr>
              <w:jc w:val="center"/>
              <w:rPr>
                <w:rFonts w:ascii="David" w:eastAsia="Calibri" w:hAnsi="David"/>
                <w:sz w:val="24"/>
                <w:rtl/>
              </w:rPr>
            </w:pPr>
            <w:r w:rsidRPr="004B5254">
              <w:rPr>
                <w:rFonts w:ascii="David" w:hAnsi="David"/>
                <w:sz w:val="24"/>
                <w:rtl/>
              </w:rPr>
              <w:t>נבקש לשנות סעיף זה , שהאחריות לביצוע סקר הסיכונים היא באחריות בעל האתר או המשתמש</w:t>
            </w:r>
          </w:p>
        </w:tc>
        <w:tc>
          <w:tcPr>
            <w:tcW w:w="1437" w:type="dxa"/>
            <w:noWrap/>
            <w:vAlign w:val="center"/>
          </w:tcPr>
          <w:p w14:paraId="2554FD87" w14:textId="17FFFD93" w:rsidR="00796A89" w:rsidRPr="009B7B9D" w:rsidRDefault="00796A89" w:rsidP="009B7B9D">
            <w:pPr>
              <w:jc w:val="center"/>
              <w:rPr>
                <w:rFonts w:asciiTheme="minorHAnsi" w:eastAsia="Calibri" w:hAnsiTheme="minorHAnsi"/>
                <w:sz w:val="24"/>
                <w:rtl/>
              </w:rPr>
            </w:pPr>
            <w:r w:rsidRPr="004B5254">
              <w:rPr>
                <w:rFonts w:ascii="David" w:hAnsi="David"/>
                <w:sz w:val="24"/>
                <w:rtl/>
              </w:rPr>
              <w:t>עמוד 3</w:t>
            </w:r>
            <w:r w:rsidR="009B7B9D">
              <w:rPr>
                <w:rFonts w:ascii="David" w:hAnsi="David" w:hint="cs"/>
                <w:sz w:val="24"/>
                <w:rtl/>
              </w:rPr>
              <w:t>9</w:t>
            </w:r>
            <w:r w:rsidRPr="004B5254">
              <w:rPr>
                <w:rFonts w:ascii="David" w:hAnsi="David"/>
                <w:sz w:val="24"/>
                <w:rtl/>
              </w:rPr>
              <w:t xml:space="preserve"> סעיף 5 תת סעיף</w:t>
            </w:r>
            <w:r w:rsidR="009B7B9D">
              <w:rPr>
                <w:rFonts w:ascii="David" w:hAnsi="David" w:hint="cs"/>
                <w:sz w:val="24"/>
                <w:rtl/>
              </w:rPr>
              <w:t xml:space="preserve"> </w:t>
            </w:r>
            <w:r w:rsidR="009B7B9D">
              <w:rPr>
                <w:rFonts w:asciiTheme="minorHAnsi" w:hAnsiTheme="minorHAnsi"/>
                <w:sz w:val="24"/>
              </w:rPr>
              <w:t>VI</w:t>
            </w:r>
          </w:p>
        </w:tc>
        <w:tc>
          <w:tcPr>
            <w:tcW w:w="2119" w:type="dxa"/>
            <w:shd w:val="clear" w:color="auto" w:fill="auto"/>
            <w:vAlign w:val="center"/>
          </w:tcPr>
          <w:p w14:paraId="488EDAD1" w14:textId="741E9872" w:rsidR="00796A89" w:rsidRPr="004B5254" w:rsidRDefault="008F79DE" w:rsidP="004B5254">
            <w:pPr>
              <w:jc w:val="center"/>
              <w:rPr>
                <w:rFonts w:ascii="David" w:eastAsia="Calibri" w:hAnsi="David"/>
                <w:sz w:val="24"/>
                <w:rtl/>
              </w:rPr>
            </w:pPr>
            <w:r>
              <w:rPr>
                <w:rFonts w:ascii="David" w:eastAsia="Calibri" w:hAnsi="David" w:hint="cs"/>
                <w:sz w:val="24"/>
                <w:rtl/>
              </w:rPr>
              <w:t>אין שינוי במסמכי המכרז</w:t>
            </w:r>
          </w:p>
        </w:tc>
      </w:tr>
      <w:tr w:rsidR="007477B7" w:rsidRPr="004B5254" w14:paraId="52ED5097" w14:textId="77777777" w:rsidTr="00912C6D">
        <w:trPr>
          <w:trHeight w:val="1754"/>
        </w:trPr>
        <w:tc>
          <w:tcPr>
            <w:tcW w:w="760" w:type="dxa"/>
            <w:vAlign w:val="center"/>
          </w:tcPr>
          <w:p w14:paraId="14E45189" w14:textId="0B98CC23" w:rsidR="007477B7" w:rsidRPr="004B5254" w:rsidRDefault="007477B7" w:rsidP="007477B7">
            <w:pPr>
              <w:jc w:val="center"/>
              <w:rPr>
                <w:rFonts w:ascii="David" w:hAnsi="David"/>
                <w:sz w:val="24"/>
                <w:rtl/>
              </w:rPr>
            </w:pPr>
            <w:r w:rsidRPr="004B5254">
              <w:rPr>
                <w:rFonts w:ascii="David" w:hAnsi="David"/>
                <w:sz w:val="24"/>
                <w:rtl/>
              </w:rPr>
              <w:t>1</w:t>
            </w:r>
            <w:r>
              <w:rPr>
                <w:rFonts w:ascii="David" w:hAnsi="David" w:hint="cs"/>
                <w:sz w:val="24"/>
                <w:rtl/>
              </w:rPr>
              <w:t>6</w:t>
            </w:r>
          </w:p>
        </w:tc>
        <w:tc>
          <w:tcPr>
            <w:tcW w:w="2143" w:type="dxa"/>
            <w:noWrap/>
            <w:vAlign w:val="center"/>
          </w:tcPr>
          <w:p w14:paraId="1618B357" w14:textId="58D26D5A" w:rsidR="007477B7" w:rsidRPr="004B5254" w:rsidRDefault="007477B7" w:rsidP="007477B7">
            <w:pPr>
              <w:jc w:val="center"/>
              <w:rPr>
                <w:rFonts w:ascii="David" w:hAnsi="David"/>
                <w:sz w:val="24"/>
                <w:rtl/>
              </w:rPr>
            </w:pPr>
            <w:r w:rsidRPr="004B5254">
              <w:rPr>
                <w:rFonts w:ascii="David" w:hAnsi="David"/>
                <w:sz w:val="24"/>
                <w:rtl/>
              </w:rPr>
              <w:t>זמן אספקה</w:t>
            </w:r>
          </w:p>
        </w:tc>
        <w:tc>
          <w:tcPr>
            <w:tcW w:w="3400" w:type="dxa"/>
            <w:vAlign w:val="center"/>
          </w:tcPr>
          <w:p w14:paraId="4CA4C5C9" w14:textId="1BB9F35C" w:rsidR="007477B7" w:rsidRPr="004B5254" w:rsidRDefault="007477B7" w:rsidP="007477B7">
            <w:pPr>
              <w:spacing w:line="360" w:lineRule="auto"/>
              <w:jc w:val="center"/>
              <w:rPr>
                <w:rFonts w:ascii="David" w:hAnsi="David"/>
                <w:sz w:val="24"/>
                <w:rtl/>
              </w:rPr>
            </w:pPr>
            <w:r w:rsidRPr="004B5254">
              <w:rPr>
                <w:rFonts w:ascii="David" w:hAnsi="David"/>
                <w:sz w:val="24"/>
                <w:rtl/>
              </w:rPr>
              <w:t>נבקש לשנות את זמן האספקה ל 4 חודשים מקבלת הזמנת הרכש</w:t>
            </w:r>
          </w:p>
        </w:tc>
        <w:tc>
          <w:tcPr>
            <w:tcW w:w="1437" w:type="dxa"/>
            <w:noWrap/>
            <w:vAlign w:val="center"/>
          </w:tcPr>
          <w:p w14:paraId="023B05A4" w14:textId="77777777" w:rsidR="007477B7" w:rsidRPr="004B5254" w:rsidRDefault="007477B7" w:rsidP="007477B7">
            <w:pPr>
              <w:jc w:val="center"/>
              <w:rPr>
                <w:rFonts w:ascii="David" w:eastAsia="Calibri" w:hAnsi="David"/>
                <w:sz w:val="24"/>
                <w:rtl/>
              </w:rPr>
            </w:pPr>
            <w:r w:rsidRPr="004B5254">
              <w:rPr>
                <w:rFonts w:ascii="David" w:eastAsia="Calibri" w:hAnsi="David"/>
                <w:sz w:val="24"/>
                <w:rtl/>
              </w:rPr>
              <w:t xml:space="preserve">עמוד </w:t>
            </w:r>
            <w:r>
              <w:rPr>
                <w:rFonts w:ascii="David" w:eastAsia="Calibri" w:hAnsi="David" w:hint="cs"/>
                <w:sz w:val="24"/>
                <w:rtl/>
              </w:rPr>
              <w:t>40</w:t>
            </w:r>
          </w:p>
          <w:p w14:paraId="6844905B" w14:textId="2D540C84" w:rsidR="007477B7" w:rsidRPr="004B5254" w:rsidRDefault="007477B7" w:rsidP="007477B7">
            <w:pPr>
              <w:jc w:val="center"/>
              <w:rPr>
                <w:rFonts w:ascii="David" w:hAnsi="David"/>
                <w:sz w:val="24"/>
                <w:rtl/>
              </w:rPr>
            </w:pPr>
            <w:r w:rsidRPr="004B5254">
              <w:rPr>
                <w:rFonts w:ascii="David" w:eastAsia="Calibri" w:hAnsi="David"/>
                <w:sz w:val="24"/>
                <w:rtl/>
              </w:rPr>
              <w:t>סעיף 6  א</w:t>
            </w:r>
          </w:p>
        </w:tc>
        <w:tc>
          <w:tcPr>
            <w:tcW w:w="2119" w:type="dxa"/>
            <w:shd w:val="clear" w:color="auto" w:fill="auto"/>
            <w:vAlign w:val="center"/>
          </w:tcPr>
          <w:p w14:paraId="2962EB65" w14:textId="3D039652" w:rsidR="007477B7" w:rsidRPr="00912C6D" w:rsidRDefault="007477B7" w:rsidP="007477B7">
            <w:pPr>
              <w:jc w:val="center"/>
              <w:rPr>
                <w:rFonts w:ascii="David" w:eastAsia="Calibri" w:hAnsi="David"/>
                <w:sz w:val="24"/>
              </w:rPr>
            </w:pPr>
            <w:r>
              <w:rPr>
                <w:rFonts w:ascii="David" w:eastAsia="Calibri" w:hAnsi="David" w:hint="cs"/>
                <w:sz w:val="24"/>
                <w:rtl/>
              </w:rPr>
              <w:t>בסעיף 6 א' במקום המילים: "</w:t>
            </w:r>
            <w:r>
              <w:rPr>
                <w:rFonts w:ascii="David" w:eastAsia="Calibri" w:hAnsi="David" w:hint="cs"/>
                <w:b/>
                <w:bCs/>
                <w:sz w:val="24"/>
                <w:rtl/>
              </w:rPr>
              <w:t>תוך 90 ימים</w:t>
            </w:r>
            <w:r>
              <w:rPr>
                <w:rFonts w:ascii="David" w:eastAsia="Calibri" w:hAnsi="David" w:hint="cs"/>
                <w:sz w:val="24"/>
                <w:rtl/>
              </w:rPr>
              <w:t>" יבוא: "</w:t>
            </w:r>
            <w:r>
              <w:rPr>
                <w:rFonts w:ascii="David" w:eastAsia="Calibri" w:hAnsi="David" w:hint="cs"/>
                <w:b/>
                <w:bCs/>
                <w:sz w:val="24"/>
                <w:rtl/>
              </w:rPr>
              <w:t>תוך 180 ימים</w:t>
            </w:r>
            <w:r>
              <w:rPr>
                <w:rFonts w:ascii="David" w:eastAsia="Calibri" w:hAnsi="David" w:hint="cs"/>
                <w:sz w:val="24"/>
                <w:rtl/>
              </w:rPr>
              <w:t>"</w:t>
            </w:r>
          </w:p>
        </w:tc>
      </w:tr>
      <w:tr w:rsidR="009B7B9D" w:rsidRPr="004B5254" w14:paraId="63369BFD" w14:textId="77777777" w:rsidTr="008F0162">
        <w:trPr>
          <w:trHeight w:val="2040"/>
        </w:trPr>
        <w:tc>
          <w:tcPr>
            <w:tcW w:w="760" w:type="dxa"/>
            <w:vAlign w:val="center"/>
          </w:tcPr>
          <w:p w14:paraId="1045AB7A" w14:textId="3A2747CF" w:rsidR="009B7B9D" w:rsidRPr="004B5254" w:rsidRDefault="009B7B9D" w:rsidP="009B7B9D">
            <w:pPr>
              <w:jc w:val="center"/>
              <w:rPr>
                <w:rFonts w:ascii="David" w:hAnsi="David"/>
                <w:sz w:val="24"/>
                <w:rtl/>
              </w:rPr>
            </w:pPr>
            <w:r w:rsidRPr="004B5254">
              <w:rPr>
                <w:rFonts w:ascii="David" w:hAnsi="David"/>
                <w:sz w:val="24"/>
                <w:rtl/>
              </w:rPr>
              <w:t>1</w:t>
            </w:r>
            <w:r>
              <w:rPr>
                <w:rFonts w:ascii="David" w:hAnsi="David" w:hint="cs"/>
                <w:sz w:val="24"/>
                <w:rtl/>
              </w:rPr>
              <w:t>7</w:t>
            </w:r>
          </w:p>
        </w:tc>
        <w:tc>
          <w:tcPr>
            <w:tcW w:w="2143" w:type="dxa"/>
            <w:noWrap/>
            <w:vAlign w:val="center"/>
          </w:tcPr>
          <w:p w14:paraId="5BD00E5B" w14:textId="5C865813" w:rsidR="009B7B9D" w:rsidRPr="009B7B9D" w:rsidRDefault="009B7B9D" w:rsidP="009B7B9D">
            <w:pPr>
              <w:jc w:val="center"/>
              <w:rPr>
                <w:rFonts w:asciiTheme="minorHAnsi" w:hAnsiTheme="minorHAnsi"/>
                <w:sz w:val="24"/>
                <w:rtl/>
              </w:rPr>
            </w:pPr>
            <w:r>
              <w:rPr>
                <w:rFonts w:asciiTheme="minorHAnsi" w:hAnsiTheme="minorHAnsi" w:hint="cs"/>
                <w:sz w:val="24"/>
                <w:rtl/>
              </w:rPr>
              <w:t>סוג מכונה</w:t>
            </w:r>
          </w:p>
        </w:tc>
        <w:tc>
          <w:tcPr>
            <w:tcW w:w="3400" w:type="dxa"/>
            <w:vAlign w:val="center"/>
          </w:tcPr>
          <w:p w14:paraId="109DF570" w14:textId="77777777" w:rsidR="009B7B9D" w:rsidRPr="004B5254" w:rsidRDefault="009B7B9D" w:rsidP="009B7B9D">
            <w:pPr>
              <w:spacing w:line="360" w:lineRule="auto"/>
              <w:jc w:val="center"/>
              <w:rPr>
                <w:rFonts w:ascii="David" w:hAnsi="David"/>
                <w:sz w:val="24"/>
              </w:rPr>
            </w:pPr>
            <w:r w:rsidRPr="004B5254">
              <w:rPr>
                <w:rFonts w:ascii="David" w:hAnsi="David"/>
                <w:sz w:val="24"/>
                <w:rtl/>
              </w:rPr>
              <w:t xml:space="preserve">האם נדרשת מכונה שהיא </w:t>
            </w:r>
            <w:r w:rsidRPr="004B5254">
              <w:rPr>
                <w:rFonts w:ascii="David" w:hAnsi="David"/>
                <w:sz w:val="24"/>
              </w:rPr>
              <w:t xml:space="preserve">SINGLE VIEW </w:t>
            </w:r>
            <w:r w:rsidRPr="004B5254">
              <w:rPr>
                <w:rFonts w:ascii="David" w:hAnsi="David"/>
                <w:sz w:val="24"/>
                <w:rtl/>
              </w:rPr>
              <w:t xml:space="preserve"> או </w:t>
            </w:r>
            <w:r w:rsidRPr="004B5254">
              <w:rPr>
                <w:rFonts w:ascii="David" w:hAnsi="David"/>
                <w:sz w:val="24"/>
              </w:rPr>
              <w:t>DUAL VIEW</w:t>
            </w:r>
            <w:r w:rsidRPr="004B5254">
              <w:rPr>
                <w:rFonts w:ascii="David" w:hAnsi="David"/>
                <w:sz w:val="24"/>
                <w:rtl/>
              </w:rPr>
              <w:t xml:space="preserve"> או שזה לא משנה?</w:t>
            </w:r>
          </w:p>
          <w:p w14:paraId="57C3AB40" w14:textId="77777777" w:rsidR="009B7B9D" w:rsidRPr="004B5254" w:rsidRDefault="009B7B9D" w:rsidP="009B7B9D">
            <w:pPr>
              <w:spacing w:line="360" w:lineRule="auto"/>
              <w:jc w:val="center"/>
              <w:rPr>
                <w:rFonts w:ascii="David" w:hAnsi="David"/>
                <w:sz w:val="24"/>
                <w:rtl/>
              </w:rPr>
            </w:pPr>
          </w:p>
        </w:tc>
        <w:tc>
          <w:tcPr>
            <w:tcW w:w="1437" w:type="dxa"/>
            <w:noWrap/>
            <w:vAlign w:val="center"/>
          </w:tcPr>
          <w:p w14:paraId="088D8933" w14:textId="5EDA5C48" w:rsidR="009B7B9D" w:rsidRPr="004B5254" w:rsidRDefault="00942B48" w:rsidP="009B7B9D">
            <w:pPr>
              <w:jc w:val="center"/>
              <w:rPr>
                <w:rFonts w:ascii="David" w:hAnsi="David"/>
                <w:sz w:val="24"/>
                <w:rtl/>
              </w:rPr>
            </w:pPr>
            <w:r>
              <w:rPr>
                <w:rFonts w:ascii="David" w:hAnsi="David" w:hint="cs"/>
                <w:sz w:val="24"/>
                <w:rtl/>
              </w:rPr>
              <w:t>מיקום</w:t>
            </w:r>
          </w:p>
        </w:tc>
        <w:tc>
          <w:tcPr>
            <w:tcW w:w="2119" w:type="dxa"/>
            <w:shd w:val="clear" w:color="auto" w:fill="auto"/>
            <w:vAlign w:val="center"/>
          </w:tcPr>
          <w:p w14:paraId="38D51FED" w14:textId="6BC1B090" w:rsidR="009B7B9D" w:rsidRPr="00942B48" w:rsidRDefault="00912C6D" w:rsidP="004B401A">
            <w:pPr>
              <w:jc w:val="center"/>
              <w:rPr>
                <w:rFonts w:asciiTheme="minorHAnsi" w:eastAsia="Calibri" w:hAnsiTheme="minorHAnsi"/>
                <w:sz w:val="24"/>
                <w:rtl/>
              </w:rPr>
            </w:pPr>
            <w:r>
              <w:rPr>
                <w:rFonts w:ascii="David" w:hAnsi="David" w:hint="cs"/>
                <w:sz w:val="24"/>
                <w:rtl/>
              </w:rPr>
              <w:t>מאחר ולא צוין מיקום הסעיף במסמכי המכרז לא ניתן להשיב לשאלה.</w:t>
            </w:r>
            <w:r>
              <w:rPr>
                <w:rFonts w:ascii="David" w:hAnsi="David"/>
                <w:sz w:val="24"/>
                <w:rtl/>
              </w:rPr>
              <w:br/>
            </w:r>
            <w:r>
              <w:rPr>
                <w:rFonts w:asciiTheme="minorHAnsi" w:hAnsiTheme="minorHAnsi" w:hint="cs"/>
                <w:sz w:val="24"/>
                <w:rtl/>
              </w:rPr>
              <w:t>אין שינוי במסמכי המכרז</w:t>
            </w:r>
          </w:p>
        </w:tc>
      </w:tr>
      <w:tr w:rsidR="009B7B9D" w:rsidRPr="004B5254" w14:paraId="63567481" w14:textId="77777777" w:rsidTr="008F0162">
        <w:trPr>
          <w:trHeight w:val="1197"/>
        </w:trPr>
        <w:tc>
          <w:tcPr>
            <w:tcW w:w="760" w:type="dxa"/>
            <w:vAlign w:val="center"/>
          </w:tcPr>
          <w:p w14:paraId="604243E0" w14:textId="1A82FF89" w:rsidR="009B7B9D" w:rsidRPr="004B5254" w:rsidRDefault="009B7B9D" w:rsidP="009B7B9D">
            <w:pPr>
              <w:spacing w:line="360" w:lineRule="auto"/>
              <w:jc w:val="center"/>
              <w:rPr>
                <w:rFonts w:ascii="David" w:hAnsi="David"/>
                <w:sz w:val="24"/>
                <w:rtl/>
              </w:rPr>
            </w:pPr>
            <w:r w:rsidRPr="004B5254">
              <w:rPr>
                <w:rFonts w:ascii="David" w:hAnsi="David"/>
                <w:sz w:val="24"/>
                <w:rtl/>
              </w:rPr>
              <w:t>1</w:t>
            </w:r>
            <w:r>
              <w:rPr>
                <w:rFonts w:ascii="David" w:hAnsi="David" w:hint="cs"/>
                <w:sz w:val="24"/>
                <w:rtl/>
              </w:rPr>
              <w:t>8</w:t>
            </w:r>
          </w:p>
        </w:tc>
        <w:tc>
          <w:tcPr>
            <w:tcW w:w="2143" w:type="dxa"/>
            <w:noWrap/>
            <w:vAlign w:val="center"/>
          </w:tcPr>
          <w:p w14:paraId="6932C369" w14:textId="1DB013F3" w:rsidR="009B7B9D" w:rsidRPr="004B5254" w:rsidRDefault="009B7B9D" w:rsidP="009B7B9D">
            <w:pPr>
              <w:spacing w:line="360" w:lineRule="auto"/>
              <w:jc w:val="center"/>
              <w:rPr>
                <w:rFonts w:ascii="David" w:hAnsi="David"/>
                <w:sz w:val="24"/>
                <w:rtl/>
              </w:rPr>
            </w:pPr>
            <w:r>
              <w:rPr>
                <w:rFonts w:ascii="David" w:hAnsi="David" w:hint="cs"/>
                <w:sz w:val="24"/>
                <w:rtl/>
              </w:rPr>
              <w:t>צגים</w:t>
            </w:r>
          </w:p>
        </w:tc>
        <w:tc>
          <w:tcPr>
            <w:tcW w:w="3400" w:type="dxa"/>
            <w:vAlign w:val="center"/>
          </w:tcPr>
          <w:p w14:paraId="5B7F8795" w14:textId="16DD7200" w:rsidR="009B7B9D" w:rsidRPr="004B5254" w:rsidRDefault="009B7B9D" w:rsidP="009B7B9D">
            <w:pPr>
              <w:spacing w:line="360" w:lineRule="auto"/>
              <w:jc w:val="center"/>
              <w:rPr>
                <w:rFonts w:ascii="David" w:hAnsi="David"/>
                <w:sz w:val="24"/>
                <w:rtl/>
              </w:rPr>
            </w:pPr>
            <w:r w:rsidRPr="004B5254">
              <w:rPr>
                <w:rFonts w:ascii="David" w:hAnsi="David"/>
                <w:sz w:val="24"/>
                <w:rtl/>
              </w:rPr>
              <w:t>האם ניתן כי צג אחד יהיה צבעוני והשני שחור-לבן</w:t>
            </w:r>
          </w:p>
        </w:tc>
        <w:tc>
          <w:tcPr>
            <w:tcW w:w="1437" w:type="dxa"/>
            <w:noWrap/>
            <w:vAlign w:val="center"/>
          </w:tcPr>
          <w:p w14:paraId="4681434F" w14:textId="35099264" w:rsidR="009B7B9D" w:rsidRPr="009B7B9D" w:rsidRDefault="009B7B9D" w:rsidP="009B7B9D">
            <w:pPr>
              <w:spacing w:line="360" w:lineRule="auto"/>
              <w:jc w:val="center"/>
              <w:rPr>
                <w:rFonts w:asciiTheme="minorHAnsi" w:hAnsiTheme="minorHAnsi"/>
                <w:sz w:val="24"/>
                <w:rtl/>
              </w:rPr>
            </w:pPr>
            <w:r>
              <w:rPr>
                <w:rFonts w:ascii="David" w:hAnsi="David" w:hint="cs"/>
                <w:sz w:val="24"/>
                <w:rtl/>
              </w:rPr>
              <w:t xml:space="preserve">עמוד 38 ג, </w:t>
            </w:r>
            <w:r>
              <w:rPr>
                <w:rFonts w:asciiTheme="minorHAnsi" w:hAnsiTheme="minorHAnsi"/>
                <w:sz w:val="24"/>
              </w:rPr>
              <w:t>I</w:t>
            </w:r>
          </w:p>
        </w:tc>
        <w:tc>
          <w:tcPr>
            <w:tcW w:w="2119" w:type="dxa"/>
            <w:shd w:val="clear" w:color="auto" w:fill="auto"/>
            <w:vAlign w:val="center"/>
          </w:tcPr>
          <w:p w14:paraId="680001EB" w14:textId="1F0781B7" w:rsidR="009B7B9D" w:rsidRPr="004B5254" w:rsidRDefault="00912C6D" w:rsidP="004B401A">
            <w:pPr>
              <w:spacing w:line="360" w:lineRule="auto"/>
              <w:jc w:val="center"/>
              <w:rPr>
                <w:rFonts w:ascii="David" w:hAnsi="David"/>
                <w:sz w:val="24"/>
                <w:rtl/>
              </w:rPr>
            </w:pPr>
            <w:r>
              <w:rPr>
                <w:rFonts w:ascii="David" w:hAnsi="David" w:hint="cs"/>
                <w:sz w:val="24"/>
                <w:rtl/>
              </w:rPr>
              <w:t xml:space="preserve">אין </w:t>
            </w:r>
            <w:r w:rsidR="00D57F69">
              <w:rPr>
                <w:rFonts w:ascii="David" w:hAnsi="David" w:hint="cs"/>
                <w:sz w:val="24"/>
                <w:rtl/>
              </w:rPr>
              <w:t>שינוי</w:t>
            </w:r>
            <w:r>
              <w:rPr>
                <w:rFonts w:ascii="David" w:hAnsi="David" w:hint="cs"/>
                <w:sz w:val="24"/>
                <w:rtl/>
              </w:rPr>
              <w:t xml:space="preserve"> במס</w:t>
            </w:r>
            <w:r w:rsidR="004B401A">
              <w:rPr>
                <w:rFonts w:ascii="David" w:hAnsi="David" w:hint="cs"/>
                <w:sz w:val="24"/>
                <w:rtl/>
              </w:rPr>
              <w:t>מכי</w:t>
            </w:r>
            <w:r>
              <w:rPr>
                <w:rFonts w:ascii="David" w:hAnsi="David" w:hint="cs"/>
                <w:sz w:val="24"/>
                <w:rtl/>
              </w:rPr>
              <w:t xml:space="preserve"> המכרז</w:t>
            </w:r>
          </w:p>
        </w:tc>
      </w:tr>
      <w:tr w:rsidR="00912C6D" w:rsidRPr="004B5254" w14:paraId="7C8311CD" w14:textId="77777777" w:rsidTr="00912C6D">
        <w:trPr>
          <w:trHeight w:val="1830"/>
        </w:trPr>
        <w:tc>
          <w:tcPr>
            <w:tcW w:w="760" w:type="dxa"/>
            <w:vAlign w:val="center"/>
          </w:tcPr>
          <w:p w14:paraId="45ACB87E" w14:textId="5601F6D0" w:rsidR="00912C6D" w:rsidRPr="004B5254" w:rsidRDefault="00912C6D" w:rsidP="00912C6D">
            <w:pPr>
              <w:spacing w:line="360" w:lineRule="auto"/>
              <w:jc w:val="center"/>
              <w:rPr>
                <w:rFonts w:ascii="David" w:hAnsi="David"/>
                <w:sz w:val="24"/>
                <w:rtl/>
              </w:rPr>
            </w:pPr>
            <w:r>
              <w:rPr>
                <w:rFonts w:ascii="David" w:hAnsi="David" w:hint="cs"/>
                <w:sz w:val="24"/>
                <w:rtl/>
              </w:rPr>
              <w:t>19</w:t>
            </w:r>
          </w:p>
        </w:tc>
        <w:tc>
          <w:tcPr>
            <w:tcW w:w="2143" w:type="dxa"/>
            <w:noWrap/>
            <w:vAlign w:val="center"/>
          </w:tcPr>
          <w:p w14:paraId="0E2E9F61" w14:textId="431BF4B0" w:rsidR="00912C6D" w:rsidRPr="004B5254" w:rsidRDefault="00912C6D" w:rsidP="00912C6D">
            <w:pPr>
              <w:spacing w:line="360" w:lineRule="auto"/>
              <w:jc w:val="center"/>
              <w:rPr>
                <w:rFonts w:ascii="David" w:hAnsi="David"/>
                <w:sz w:val="24"/>
                <w:rtl/>
              </w:rPr>
            </w:pPr>
            <w:r>
              <w:rPr>
                <w:rFonts w:ascii="David" w:hAnsi="David" w:hint="cs"/>
                <w:sz w:val="24"/>
                <w:rtl/>
              </w:rPr>
              <w:t>מציע/יצרן</w:t>
            </w:r>
          </w:p>
        </w:tc>
        <w:tc>
          <w:tcPr>
            <w:tcW w:w="3400" w:type="dxa"/>
            <w:vAlign w:val="center"/>
          </w:tcPr>
          <w:p w14:paraId="2DA50B67" w14:textId="486B3933" w:rsidR="00912C6D" w:rsidRPr="004B5254" w:rsidRDefault="00912C6D" w:rsidP="00912C6D">
            <w:pPr>
              <w:spacing w:line="360" w:lineRule="auto"/>
              <w:jc w:val="center"/>
              <w:rPr>
                <w:rFonts w:ascii="David" w:hAnsi="David"/>
                <w:sz w:val="24"/>
                <w:rtl/>
              </w:rPr>
            </w:pPr>
            <w:r w:rsidRPr="004B5254">
              <w:rPr>
                <w:rFonts w:ascii="David" w:hAnsi="David"/>
                <w:sz w:val="24"/>
                <w:rtl/>
              </w:rPr>
              <w:t>האם הדרישות המפורטות צריכות להתקיים לגבי המציע או לגבי היצרן</w:t>
            </w:r>
          </w:p>
        </w:tc>
        <w:tc>
          <w:tcPr>
            <w:tcW w:w="1437" w:type="dxa"/>
            <w:noWrap/>
            <w:vAlign w:val="center"/>
          </w:tcPr>
          <w:p w14:paraId="2FB34CFB" w14:textId="1BAA701D" w:rsidR="00912C6D" w:rsidRPr="004B5254" w:rsidRDefault="00912C6D" w:rsidP="00912C6D">
            <w:pPr>
              <w:spacing w:line="360" w:lineRule="auto"/>
              <w:jc w:val="center"/>
              <w:rPr>
                <w:rFonts w:ascii="David" w:hAnsi="David"/>
                <w:sz w:val="24"/>
                <w:rtl/>
              </w:rPr>
            </w:pPr>
            <w:r>
              <w:rPr>
                <w:rFonts w:ascii="David" w:hAnsi="David" w:hint="cs"/>
                <w:sz w:val="24"/>
                <w:rtl/>
              </w:rPr>
              <w:t>נא להפנות למיקום</w:t>
            </w:r>
          </w:p>
        </w:tc>
        <w:tc>
          <w:tcPr>
            <w:tcW w:w="2119" w:type="dxa"/>
            <w:shd w:val="clear" w:color="auto" w:fill="auto"/>
            <w:vAlign w:val="center"/>
          </w:tcPr>
          <w:p w14:paraId="0C9CF581" w14:textId="04840B3C" w:rsidR="00912C6D" w:rsidRPr="004B5254" w:rsidRDefault="00912C6D" w:rsidP="00D57F69">
            <w:pPr>
              <w:bidi w:val="0"/>
              <w:spacing w:line="360" w:lineRule="auto"/>
              <w:jc w:val="center"/>
              <w:rPr>
                <w:rFonts w:ascii="David" w:hAnsi="David"/>
                <w:sz w:val="24"/>
              </w:rPr>
            </w:pPr>
            <w:r>
              <w:rPr>
                <w:rFonts w:ascii="David" w:hAnsi="David" w:hint="cs"/>
                <w:sz w:val="24"/>
                <w:rtl/>
              </w:rPr>
              <w:t>מאחר ולא צוין מיקום הסעיף במסמכי המכרז לא ניתן להשיב לשאלה.</w:t>
            </w:r>
            <w:r>
              <w:rPr>
                <w:rFonts w:ascii="David" w:hAnsi="David"/>
                <w:sz w:val="24"/>
                <w:rtl/>
              </w:rPr>
              <w:br/>
            </w:r>
            <w:r>
              <w:rPr>
                <w:rFonts w:asciiTheme="minorHAnsi" w:hAnsiTheme="minorHAnsi" w:hint="cs"/>
                <w:sz w:val="24"/>
                <w:rtl/>
              </w:rPr>
              <w:t>אין שינוי במסמכי המכרז</w:t>
            </w:r>
          </w:p>
        </w:tc>
      </w:tr>
      <w:tr w:rsidR="00912C6D" w:rsidRPr="004B5254" w14:paraId="36522831" w14:textId="77777777" w:rsidTr="008F0162">
        <w:trPr>
          <w:trHeight w:val="1271"/>
        </w:trPr>
        <w:tc>
          <w:tcPr>
            <w:tcW w:w="760" w:type="dxa"/>
            <w:vAlign w:val="center"/>
          </w:tcPr>
          <w:p w14:paraId="0141F720" w14:textId="2C94DE90" w:rsidR="00912C6D" w:rsidRPr="004B5254" w:rsidRDefault="00912C6D" w:rsidP="00912C6D">
            <w:pPr>
              <w:spacing w:line="360" w:lineRule="auto"/>
              <w:jc w:val="center"/>
              <w:rPr>
                <w:rFonts w:ascii="David" w:hAnsi="David"/>
                <w:sz w:val="24"/>
                <w:rtl/>
              </w:rPr>
            </w:pPr>
            <w:r>
              <w:rPr>
                <w:rFonts w:ascii="David" w:hAnsi="David"/>
                <w:sz w:val="24"/>
                <w:rtl/>
              </w:rPr>
              <w:t>2</w:t>
            </w:r>
            <w:r>
              <w:rPr>
                <w:rFonts w:ascii="David" w:hAnsi="David" w:hint="cs"/>
                <w:sz w:val="24"/>
                <w:rtl/>
              </w:rPr>
              <w:t>0</w:t>
            </w:r>
          </w:p>
        </w:tc>
        <w:tc>
          <w:tcPr>
            <w:tcW w:w="2143" w:type="dxa"/>
            <w:noWrap/>
            <w:vAlign w:val="center"/>
          </w:tcPr>
          <w:p w14:paraId="5AB24065" w14:textId="29EB98FE" w:rsidR="00912C6D" w:rsidRPr="004B5254" w:rsidRDefault="00912C6D" w:rsidP="00912C6D">
            <w:pPr>
              <w:spacing w:line="360" w:lineRule="auto"/>
              <w:jc w:val="center"/>
              <w:rPr>
                <w:rFonts w:ascii="David" w:hAnsi="David"/>
                <w:sz w:val="24"/>
                <w:rtl/>
              </w:rPr>
            </w:pPr>
            <w:r>
              <w:rPr>
                <w:rFonts w:ascii="David" w:hAnsi="David" w:hint="cs"/>
                <w:sz w:val="24"/>
                <w:rtl/>
              </w:rPr>
              <w:t>גודל מכונה</w:t>
            </w:r>
          </w:p>
        </w:tc>
        <w:tc>
          <w:tcPr>
            <w:tcW w:w="3400" w:type="dxa"/>
            <w:vAlign w:val="center"/>
          </w:tcPr>
          <w:p w14:paraId="035D3E42" w14:textId="547E3324" w:rsidR="00912C6D" w:rsidRPr="004B5254" w:rsidRDefault="00912C6D" w:rsidP="00912C6D">
            <w:pPr>
              <w:spacing w:line="360" w:lineRule="auto"/>
              <w:jc w:val="center"/>
              <w:rPr>
                <w:rFonts w:ascii="David" w:hAnsi="David"/>
                <w:sz w:val="24"/>
                <w:rtl/>
              </w:rPr>
            </w:pPr>
            <w:r w:rsidRPr="004B5254">
              <w:rPr>
                <w:rFonts w:ascii="David" w:hAnsi="David"/>
                <w:sz w:val="24"/>
                <w:rtl/>
              </w:rPr>
              <w:t>מהו גודל הפתח דרכו צריכה המכונה להיכנס למבנה? אודה לתמונה/שרטוט,  והאם ישנם מכשולים כלשהם בהיקף המבנה שיכולים להשפיע על הכנסת המכונה?</w:t>
            </w:r>
          </w:p>
        </w:tc>
        <w:tc>
          <w:tcPr>
            <w:tcW w:w="1437" w:type="dxa"/>
            <w:noWrap/>
            <w:vAlign w:val="center"/>
          </w:tcPr>
          <w:p w14:paraId="2B2A2792" w14:textId="75392F94" w:rsidR="00912C6D" w:rsidRPr="009B7B9D" w:rsidRDefault="00912C6D" w:rsidP="00912C6D">
            <w:pPr>
              <w:spacing w:line="360" w:lineRule="auto"/>
              <w:jc w:val="center"/>
              <w:rPr>
                <w:rFonts w:asciiTheme="minorHAnsi" w:hAnsiTheme="minorHAnsi"/>
                <w:sz w:val="24"/>
                <w:rtl/>
              </w:rPr>
            </w:pPr>
            <w:r>
              <w:rPr>
                <w:rFonts w:asciiTheme="minorHAnsi" w:hAnsiTheme="minorHAnsi" w:hint="cs"/>
                <w:sz w:val="24"/>
                <w:rtl/>
              </w:rPr>
              <w:t>עמוד 36 סעיף 3 ב'</w:t>
            </w:r>
          </w:p>
        </w:tc>
        <w:tc>
          <w:tcPr>
            <w:tcW w:w="2119" w:type="dxa"/>
            <w:shd w:val="clear" w:color="auto" w:fill="auto"/>
            <w:vAlign w:val="center"/>
          </w:tcPr>
          <w:p w14:paraId="0B3CCB5B" w14:textId="4CC0F4DB" w:rsidR="00912C6D" w:rsidRPr="004B5254" w:rsidRDefault="00912C6D" w:rsidP="00912C6D">
            <w:pPr>
              <w:spacing w:line="360" w:lineRule="auto"/>
              <w:jc w:val="center"/>
              <w:rPr>
                <w:rFonts w:ascii="David" w:hAnsi="David"/>
                <w:sz w:val="24"/>
                <w:rtl/>
              </w:rPr>
            </w:pPr>
            <w:r>
              <w:rPr>
                <w:rFonts w:ascii="David" w:eastAsia="Calibri" w:hAnsi="David" w:hint="cs"/>
                <w:sz w:val="24"/>
                <w:rtl/>
              </w:rPr>
              <w:t xml:space="preserve">מצ"ב </w:t>
            </w:r>
            <w:proofErr w:type="spellStart"/>
            <w:r>
              <w:rPr>
                <w:rFonts w:ascii="David" w:eastAsia="Calibri" w:hAnsi="David" w:hint="cs"/>
                <w:sz w:val="24"/>
                <w:rtl/>
              </w:rPr>
              <w:t>תשריט</w:t>
            </w:r>
            <w:proofErr w:type="spellEnd"/>
            <w:r>
              <w:rPr>
                <w:rFonts w:ascii="David" w:eastAsia="Calibri" w:hAnsi="David" w:hint="cs"/>
                <w:sz w:val="24"/>
                <w:rtl/>
              </w:rPr>
              <w:t xml:space="preserve"> של המבנה שיצורף כנספח כ' למסמכי המכרז.</w:t>
            </w:r>
            <w:r>
              <w:rPr>
                <w:rFonts w:ascii="David" w:eastAsia="Calibri" w:hAnsi="David"/>
                <w:sz w:val="24"/>
                <w:rtl/>
              </w:rPr>
              <w:br/>
            </w:r>
            <w:r>
              <w:rPr>
                <w:rFonts w:ascii="David" w:eastAsia="Calibri" w:hAnsi="David" w:hint="cs"/>
                <w:sz w:val="24"/>
                <w:rtl/>
              </w:rPr>
              <w:t xml:space="preserve">המקום המיועד הינו "משקף" כמופיע </w:t>
            </w:r>
            <w:proofErr w:type="spellStart"/>
            <w:r>
              <w:rPr>
                <w:rFonts w:ascii="David" w:eastAsia="Calibri" w:hAnsi="David" w:hint="cs"/>
                <w:sz w:val="24"/>
                <w:rtl/>
              </w:rPr>
              <w:t>בתשריט</w:t>
            </w:r>
            <w:proofErr w:type="spellEnd"/>
          </w:p>
        </w:tc>
      </w:tr>
      <w:tr w:rsidR="00912C6D" w:rsidRPr="004B5254" w14:paraId="2D7F8C41" w14:textId="77777777" w:rsidTr="008F0162">
        <w:trPr>
          <w:trHeight w:val="1271"/>
        </w:trPr>
        <w:tc>
          <w:tcPr>
            <w:tcW w:w="760" w:type="dxa"/>
            <w:vAlign w:val="center"/>
          </w:tcPr>
          <w:p w14:paraId="116F14AE" w14:textId="2FC2A9AD" w:rsidR="00912C6D" w:rsidRPr="004B5254" w:rsidRDefault="00912C6D" w:rsidP="00912C6D">
            <w:pPr>
              <w:spacing w:line="360" w:lineRule="auto"/>
              <w:jc w:val="center"/>
              <w:rPr>
                <w:rFonts w:ascii="David" w:hAnsi="David"/>
                <w:sz w:val="24"/>
                <w:rtl/>
              </w:rPr>
            </w:pPr>
            <w:r w:rsidRPr="004B5254">
              <w:rPr>
                <w:rFonts w:ascii="David" w:hAnsi="David"/>
                <w:sz w:val="24"/>
                <w:rtl/>
              </w:rPr>
              <w:t>2</w:t>
            </w:r>
            <w:r>
              <w:rPr>
                <w:rFonts w:ascii="David" w:hAnsi="David" w:hint="cs"/>
                <w:sz w:val="24"/>
                <w:rtl/>
              </w:rPr>
              <w:t>1</w:t>
            </w:r>
          </w:p>
        </w:tc>
        <w:tc>
          <w:tcPr>
            <w:tcW w:w="2143" w:type="dxa"/>
            <w:tcBorders>
              <w:top w:val="single" w:sz="4" w:space="0" w:color="auto"/>
              <w:left w:val="single" w:sz="4" w:space="0" w:color="auto"/>
              <w:bottom w:val="single" w:sz="4" w:space="0" w:color="auto"/>
              <w:right w:val="single" w:sz="4" w:space="0" w:color="auto"/>
            </w:tcBorders>
            <w:noWrap/>
            <w:vAlign w:val="center"/>
          </w:tcPr>
          <w:p w14:paraId="6D791613" w14:textId="3CE7DCDD" w:rsidR="00912C6D" w:rsidRPr="004B5254" w:rsidRDefault="00912C6D" w:rsidP="00912C6D">
            <w:pPr>
              <w:spacing w:line="360" w:lineRule="auto"/>
              <w:jc w:val="center"/>
              <w:rPr>
                <w:rFonts w:ascii="David" w:hAnsi="David"/>
                <w:sz w:val="24"/>
                <w:rtl/>
              </w:rPr>
            </w:pPr>
            <w:r w:rsidRPr="004B5254">
              <w:rPr>
                <w:rFonts w:ascii="David" w:hAnsi="David"/>
                <w:sz w:val="24"/>
                <w:rtl/>
              </w:rPr>
              <w:t>דרישות טכניות</w:t>
            </w:r>
          </w:p>
        </w:tc>
        <w:tc>
          <w:tcPr>
            <w:tcW w:w="3400" w:type="dxa"/>
            <w:tcBorders>
              <w:top w:val="single" w:sz="4" w:space="0" w:color="auto"/>
              <w:left w:val="single" w:sz="4" w:space="0" w:color="auto"/>
              <w:bottom w:val="single" w:sz="4" w:space="0" w:color="auto"/>
              <w:right w:val="single" w:sz="4" w:space="0" w:color="auto"/>
            </w:tcBorders>
            <w:vAlign w:val="center"/>
          </w:tcPr>
          <w:p w14:paraId="5950BFF3" w14:textId="2610EB9E" w:rsidR="00912C6D" w:rsidRPr="004B5254" w:rsidRDefault="00912C6D" w:rsidP="00912C6D">
            <w:pPr>
              <w:spacing w:line="360" w:lineRule="auto"/>
              <w:jc w:val="center"/>
              <w:rPr>
                <w:rFonts w:ascii="David" w:hAnsi="David"/>
                <w:sz w:val="24"/>
                <w:rtl/>
              </w:rPr>
            </w:pPr>
            <w:r w:rsidRPr="004B5254">
              <w:rPr>
                <w:rFonts w:ascii="David" w:hAnsi="David"/>
                <w:sz w:val="24"/>
                <w:rtl/>
              </w:rPr>
              <w:t>הלחצן כמבוקש הוא מסוג פטריה ולכן הוא בהכרח בולט מגוף המכשיר/הפאנל, אולם הלחצן במיקום ופועל באופן שאינו פשוט להפעלה בלתי רצונית. האם הדבר עונה לדרישות?</w:t>
            </w:r>
          </w:p>
        </w:tc>
        <w:tc>
          <w:tcPr>
            <w:tcW w:w="1437" w:type="dxa"/>
            <w:tcBorders>
              <w:top w:val="single" w:sz="4" w:space="0" w:color="auto"/>
              <w:left w:val="single" w:sz="4" w:space="0" w:color="auto"/>
              <w:bottom w:val="single" w:sz="4" w:space="0" w:color="auto"/>
              <w:right w:val="single" w:sz="4" w:space="0" w:color="auto"/>
            </w:tcBorders>
            <w:noWrap/>
            <w:vAlign w:val="center"/>
          </w:tcPr>
          <w:p w14:paraId="09E0C098" w14:textId="40264B7B" w:rsidR="00912C6D" w:rsidRPr="004B5254" w:rsidRDefault="00912C6D" w:rsidP="00912C6D">
            <w:pPr>
              <w:spacing w:line="360" w:lineRule="auto"/>
              <w:jc w:val="center"/>
              <w:rPr>
                <w:rFonts w:ascii="David" w:hAnsi="David"/>
                <w:sz w:val="24"/>
                <w:rtl/>
              </w:rPr>
            </w:pPr>
            <w:r w:rsidRPr="004B5254">
              <w:rPr>
                <w:rFonts w:ascii="David" w:hAnsi="David"/>
                <w:sz w:val="24"/>
                <w:rtl/>
              </w:rPr>
              <w:t>נספח א'- מפרט טכני – סעיף 4 א'(</w:t>
            </w:r>
            <w:r>
              <w:rPr>
                <w:rFonts w:asciiTheme="minorHAnsi" w:hAnsiTheme="minorHAnsi"/>
                <w:sz w:val="24"/>
              </w:rPr>
              <w:t>IX</w:t>
            </w:r>
            <w:r w:rsidRPr="004B5254">
              <w:rPr>
                <w:rFonts w:ascii="David" w:hAnsi="David"/>
                <w:sz w:val="24"/>
                <w:rtl/>
              </w:rPr>
              <w:t>) (עמ' 3</w:t>
            </w:r>
            <w:r>
              <w:rPr>
                <w:rFonts w:ascii="David" w:hAnsi="David" w:hint="cs"/>
                <w:sz w:val="24"/>
                <w:rtl/>
              </w:rPr>
              <w:t>7</w:t>
            </w:r>
            <w:r w:rsidRPr="004B5254">
              <w:rPr>
                <w:rFonts w:ascii="David" w:hAnsi="David"/>
                <w:sz w:val="24"/>
                <w:rtl/>
              </w:rPr>
              <w:t>)</w:t>
            </w:r>
          </w:p>
        </w:tc>
        <w:tc>
          <w:tcPr>
            <w:tcW w:w="2119" w:type="dxa"/>
            <w:shd w:val="clear" w:color="auto" w:fill="auto"/>
            <w:vAlign w:val="center"/>
          </w:tcPr>
          <w:p w14:paraId="4EEB4DEA" w14:textId="58AFBE35" w:rsidR="00912C6D" w:rsidRDefault="00912C6D" w:rsidP="00D57F69">
            <w:pPr>
              <w:spacing w:line="360" w:lineRule="auto"/>
              <w:jc w:val="center"/>
              <w:rPr>
                <w:rFonts w:ascii="David" w:eastAsia="Calibri" w:hAnsi="David"/>
                <w:sz w:val="24"/>
                <w:rtl/>
              </w:rPr>
            </w:pPr>
            <w:r>
              <w:rPr>
                <w:rFonts w:ascii="David" w:eastAsia="Calibri" w:hAnsi="David" w:hint="cs"/>
                <w:sz w:val="24"/>
                <w:rtl/>
              </w:rPr>
              <w:t>לאחר שהסבו את תשומת ליבנו, שונה הסעיף המצוין באופן הבא:</w:t>
            </w:r>
          </w:p>
          <w:p w14:paraId="0E494F9A" w14:textId="462BF5AB" w:rsidR="00912C6D" w:rsidRPr="004B5254" w:rsidRDefault="00912C6D" w:rsidP="00912C6D">
            <w:pPr>
              <w:spacing w:line="360" w:lineRule="auto"/>
              <w:jc w:val="center"/>
              <w:rPr>
                <w:rFonts w:ascii="David" w:eastAsia="Calibri" w:hAnsi="David"/>
                <w:sz w:val="24"/>
                <w:rtl/>
              </w:rPr>
            </w:pPr>
            <w:r>
              <w:rPr>
                <w:rFonts w:ascii="David" w:hAnsi="David" w:hint="cs"/>
                <w:rtl/>
              </w:rPr>
              <w:t>"</w:t>
            </w:r>
            <w:r w:rsidRPr="00563DFD">
              <w:rPr>
                <w:rFonts w:ascii="David" w:hAnsi="David"/>
                <w:rtl/>
              </w:rPr>
              <w:t xml:space="preserve">מיקום הלחצנים יהיה במיקום נגיש להפעלה </w:t>
            </w:r>
            <w:r>
              <w:rPr>
                <w:rFonts w:ascii="David" w:hAnsi="David" w:hint="cs"/>
                <w:rtl/>
              </w:rPr>
              <w:t xml:space="preserve">, וימנע </w:t>
            </w:r>
            <w:r w:rsidRPr="00563DFD">
              <w:rPr>
                <w:rFonts w:ascii="David" w:hAnsi="David"/>
                <w:rtl/>
              </w:rPr>
              <w:t>הפעלה בשוגג</w:t>
            </w:r>
            <w:r>
              <w:rPr>
                <w:rFonts w:ascii="David" w:eastAsia="Calibri" w:hAnsi="David" w:hint="cs"/>
                <w:sz w:val="24"/>
                <w:rtl/>
              </w:rPr>
              <w:t>".</w:t>
            </w:r>
          </w:p>
        </w:tc>
      </w:tr>
      <w:tr w:rsidR="00912C6D" w:rsidRPr="004B5254" w14:paraId="0E6BE279" w14:textId="77777777" w:rsidTr="008F0162">
        <w:trPr>
          <w:trHeight w:val="1271"/>
        </w:trPr>
        <w:tc>
          <w:tcPr>
            <w:tcW w:w="760" w:type="dxa"/>
            <w:vAlign w:val="center"/>
          </w:tcPr>
          <w:p w14:paraId="4824618E" w14:textId="0587E445" w:rsidR="00912C6D" w:rsidRPr="004B5254" w:rsidRDefault="00912C6D" w:rsidP="00912C6D">
            <w:pPr>
              <w:spacing w:line="360" w:lineRule="auto"/>
              <w:jc w:val="center"/>
              <w:rPr>
                <w:rFonts w:ascii="David" w:hAnsi="David"/>
                <w:sz w:val="24"/>
                <w:rtl/>
              </w:rPr>
            </w:pPr>
            <w:r w:rsidRPr="004B5254">
              <w:rPr>
                <w:rFonts w:ascii="David" w:hAnsi="David"/>
                <w:sz w:val="24"/>
                <w:rtl/>
              </w:rPr>
              <w:t>2</w:t>
            </w:r>
            <w:r>
              <w:rPr>
                <w:rFonts w:ascii="David" w:hAnsi="David" w:hint="cs"/>
                <w:sz w:val="24"/>
                <w:rtl/>
              </w:rPr>
              <w:t>2</w:t>
            </w:r>
          </w:p>
        </w:tc>
        <w:tc>
          <w:tcPr>
            <w:tcW w:w="2143" w:type="dxa"/>
            <w:tcBorders>
              <w:top w:val="single" w:sz="4" w:space="0" w:color="auto"/>
              <w:left w:val="single" w:sz="4" w:space="0" w:color="auto"/>
              <w:bottom w:val="single" w:sz="4" w:space="0" w:color="auto"/>
              <w:right w:val="single" w:sz="4" w:space="0" w:color="auto"/>
            </w:tcBorders>
            <w:noWrap/>
            <w:vAlign w:val="center"/>
          </w:tcPr>
          <w:p w14:paraId="36BF4FF7" w14:textId="18E4A711" w:rsidR="00912C6D" w:rsidRPr="004B5254" w:rsidRDefault="00912C6D" w:rsidP="00912C6D">
            <w:pPr>
              <w:spacing w:line="360" w:lineRule="auto"/>
              <w:jc w:val="center"/>
              <w:rPr>
                <w:rFonts w:ascii="David" w:hAnsi="David"/>
                <w:sz w:val="24"/>
                <w:rtl/>
              </w:rPr>
            </w:pPr>
            <w:r w:rsidRPr="004B5254">
              <w:rPr>
                <w:rFonts w:ascii="David" w:hAnsi="David"/>
                <w:sz w:val="24"/>
                <w:rtl/>
              </w:rPr>
              <w:t>דרישות טכניות</w:t>
            </w:r>
          </w:p>
        </w:tc>
        <w:tc>
          <w:tcPr>
            <w:tcW w:w="3400" w:type="dxa"/>
            <w:tcBorders>
              <w:top w:val="single" w:sz="4" w:space="0" w:color="auto"/>
              <w:left w:val="single" w:sz="4" w:space="0" w:color="auto"/>
              <w:bottom w:val="single" w:sz="4" w:space="0" w:color="auto"/>
              <w:right w:val="single" w:sz="4" w:space="0" w:color="auto"/>
            </w:tcBorders>
            <w:vAlign w:val="center"/>
          </w:tcPr>
          <w:p w14:paraId="646B863A" w14:textId="16EA0494" w:rsidR="00912C6D" w:rsidRPr="004B5254" w:rsidRDefault="00912C6D" w:rsidP="00912C6D">
            <w:pPr>
              <w:spacing w:line="360" w:lineRule="auto"/>
              <w:jc w:val="center"/>
              <w:rPr>
                <w:rFonts w:ascii="David" w:hAnsi="David"/>
                <w:sz w:val="24"/>
                <w:rtl/>
              </w:rPr>
            </w:pPr>
            <w:r w:rsidRPr="004B5254">
              <w:rPr>
                <w:rFonts w:ascii="David" w:hAnsi="David"/>
                <w:sz w:val="24"/>
                <w:rtl/>
              </w:rPr>
              <w:t xml:space="preserve">בלוח השליטה ישנה נורית חיווי לפעולת קרינת רנטגן. לא ברור מדוע נדרשות </w:t>
            </w:r>
            <w:r w:rsidRPr="004B5254">
              <w:rPr>
                <w:rFonts w:ascii="David" w:hAnsi="David"/>
                <w:b/>
                <w:bCs/>
                <w:sz w:val="24"/>
                <w:rtl/>
              </w:rPr>
              <w:t xml:space="preserve">2 </w:t>
            </w:r>
            <w:r w:rsidRPr="004B5254">
              <w:rPr>
                <w:rFonts w:ascii="David" w:hAnsi="David"/>
                <w:sz w:val="24"/>
                <w:rtl/>
              </w:rPr>
              <w:t>נוריות חיווי לפעולת קרינת רנטגן? נשמח להבהרה לסעיף.</w:t>
            </w:r>
          </w:p>
        </w:tc>
        <w:tc>
          <w:tcPr>
            <w:tcW w:w="1437" w:type="dxa"/>
            <w:tcBorders>
              <w:top w:val="single" w:sz="4" w:space="0" w:color="auto"/>
              <w:left w:val="single" w:sz="4" w:space="0" w:color="auto"/>
              <w:bottom w:val="single" w:sz="4" w:space="0" w:color="auto"/>
              <w:right w:val="single" w:sz="4" w:space="0" w:color="auto"/>
            </w:tcBorders>
            <w:noWrap/>
            <w:vAlign w:val="center"/>
          </w:tcPr>
          <w:p w14:paraId="0C095490" w14:textId="5F41AE6A" w:rsidR="00912C6D" w:rsidRPr="004B5254" w:rsidRDefault="00912C6D" w:rsidP="00912C6D">
            <w:pPr>
              <w:spacing w:line="360" w:lineRule="auto"/>
              <w:jc w:val="center"/>
              <w:rPr>
                <w:rFonts w:ascii="David" w:hAnsi="David"/>
                <w:sz w:val="24"/>
                <w:rtl/>
              </w:rPr>
            </w:pPr>
            <w:r w:rsidRPr="004B5254">
              <w:rPr>
                <w:rFonts w:ascii="David" w:hAnsi="David"/>
                <w:sz w:val="24"/>
                <w:rtl/>
              </w:rPr>
              <w:t>נספח א'- מפרט טכני סעיף 4 ב' (</w:t>
            </w:r>
            <w:r>
              <w:rPr>
                <w:rFonts w:asciiTheme="minorHAnsi" w:hAnsiTheme="minorHAnsi"/>
                <w:sz w:val="24"/>
              </w:rPr>
              <w:t>III</w:t>
            </w:r>
            <w:r w:rsidRPr="004B5254">
              <w:rPr>
                <w:rFonts w:ascii="David" w:hAnsi="David"/>
                <w:sz w:val="24"/>
                <w:rtl/>
              </w:rPr>
              <w:t>) (עמ' 3</w:t>
            </w:r>
            <w:r>
              <w:rPr>
                <w:rFonts w:ascii="David" w:hAnsi="David" w:hint="cs"/>
                <w:sz w:val="24"/>
                <w:rtl/>
              </w:rPr>
              <w:t>7</w:t>
            </w:r>
            <w:r w:rsidRPr="004B5254">
              <w:rPr>
                <w:rFonts w:ascii="David" w:hAnsi="David"/>
                <w:sz w:val="24"/>
                <w:rtl/>
              </w:rPr>
              <w:t>)</w:t>
            </w:r>
          </w:p>
        </w:tc>
        <w:tc>
          <w:tcPr>
            <w:tcW w:w="2119" w:type="dxa"/>
            <w:shd w:val="clear" w:color="auto" w:fill="auto"/>
            <w:vAlign w:val="center"/>
          </w:tcPr>
          <w:p w14:paraId="5CFDC498" w14:textId="5B8CC07C" w:rsidR="00912C6D" w:rsidRPr="00912C6D" w:rsidRDefault="00912C6D" w:rsidP="00912C6D">
            <w:pPr>
              <w:spacing w:line="360" w:lineRule="auto"/>
              <w:jc w:val="center"/>
              <w:rPr>
                <w:rFonts w:ascii="David" w:eastAsia="Calibri" w:hAnsi="David"/>
                <w:sz w:val="24"/>
                <w:rtl/>
              </w:rPr>
            </w:pPr>
            <w:r>
              <w:rPr>
                <w:rFonts w:ascii="David" w:eastAsia="Calibri" w:hAnsi="David" w:hint="cs"/>
                <w:sz w:val="24"/>
                <w:rtl/>
              </w:rPr>
              <w:t>ב</w:t>
            </w:r>
            <w:r w:rsidRPr="004B5254">
              <w:rPr>
                <w:rFonts w:ascii="David" w:hAnsi="David"/>
                <w:sz w:val="24"/>
                <w:rtl/>
              </w:rPr>
              <w:t xml:space="preserve"> סעיף 4 ב' (</w:t>
            </w:r>
            <w:r>
              <w:rPr>
                <w:rFonts w:asciiTheme="minorHAnsi" w:hAnsiTheme="minorHAnsi"/>
                <w:sz w:val="24"/>
              </w:rPr>
              <w:t>III</w:t>
            </w:r>
            <w:r w:rsidRPr="004B5254">
              <w:rPr>
                <w:rFonts w:ascii="David" w:hAnsi="David"/>
                <w:sz w:val="24"/>
                <w:rtl/>
              </w:rPr>
              <w:t>)</w:t>
            </w:r>
            <w:r>
              <w:rPr>
                <w:rFonts w:ascii="David" w:hAnsi="David" w:hint="cs"/>
                <w:sz w:val="24"/>
                <w:rtl/>
              </w:rPr>
              <w:t xml:space="preserve"> במקום המילים: "</w:t>
            </w:r>
            <w:r>
              <w:rPr>
                <w:rFonts w:ascii="David" w:hAnsi="David" w:hint="cs"/>
                <w:b/>
                <w:bCs/>
                <w:sz w:val="24"/>
                <w:rtl/>
              </w:rPr>
              <w:t>2 נוריות חיווי</w:t>
            </w:r>
            <w:r>
              <w:rPr>
                <w:rFonts w:ascii="David" w:hAnsi="David" w:hint="cs"/>
                <w:sz w:val="24"/>
                <w:rtl/>
              </w:rPr>
              <w:t>" יבוא: "</w:t>
            </w:r>
            <w:r>
              <w:rPr>
                <w:rFonts w:ascii="David" w:hAnsi="David" w:hint="cs"/>
                <w:b/>
                <w:bCs/>
                <w:sz w:val="24"/>
                <w:rtl/>
              </w:rPr>
              <w:t>לפחות נורית חיווי אחת</w:t>
            </w:r>
            <w:r>
              <w:rPr>
                <w:rFonts w:ascii="David" w:hAnsi="David" w:hint="cs"/>
                <w:sz w:val="24"/>
                <w:rtl/>
              </w:rPr>
              <w:t>".</w:t>
            </w:r>
          </w:p>
        </w:tc>
      </w:tr>
      <w:tr w:rsidR="00912C6D" w:rsidRPr="004B5254" w14:paraId="247A2A87" w14:textId="77777777" w:rsidTr="008F0162">
        <w:trPr>
          <w:trHeight w:val="1271"/>
        </w:trPr>
        <w:tc>
          <w:tcPr>
            <w:tcW w:w="760" w:type="dxa"/>
            <w:vAlign w:val="center"/>
          </w:tcPr>
          <w:p w14:paraId="65CA222C" w14:textId="51E9F8A2" w:rsidR="00912C6D" w:rsidRPr="004B5254" w:rsidRDefault="00912C6D" w:rsidP="00912C6D">
            <w:pPr>
              <w:spacing w:line="360" w:lineRule="auto"/>
              <w:jc w:val="center"/>
              <w:rPr>
                <w:rFonts w:ascii="David" w:hAnsi="David"/>
                <w:sz w:val="24"/>
                <w:rtl/>
              </w:rPr>
            </w:pPr>
            <w:r w:rsidRPr="004B5254">
              <w:rPr>
                <w:rFonts w:ascii="David" w:hAnsi="David"/>
                <w:sz w:val="24"/>
                <w:rtl/>
              </w:rPr>
              <w:t>24</w:t>
            </w:r>
          </w:p>
        </w:tc>
        <w:tc>
          <w:tcPr>
            <w:tcW w:w="2143" w:type="dxa"/>
            <w:tcBorders>
              <w:top w:val="single" w:sz="4" w:space="0" w:color="auto"/>
              <w:left w:val="single" w:sz="4" w:space="0" w:color="auto"/>
              <w:bottom w:val="single" w:sz="4" w:space="0" w:color="auto"/>
              <w:right w:val="single" w:sz="4" w:space="0" w:color="auto"/>
            </w:tcBorders>
            <w:noWrap/>
            <w:vAlign w:val="center"/>
          </w:tcPr>
          <w:p w14:paraId="168DE587" w14:textId="667F332A" w:rsidR="00912C6D" w:rsidRPr="004B5254" w:rsidRDefault="00912C6D" w:rsidP="00912C6D">
            <w:pPr>
              <w:spacing w:line="360" w:lineRule="auto"/>
              <w:jc w:val="center"/>
              <w:rPr>
                <w:rFonts w:ascii="David" w:hAnsi="David"/>
                <w:sz w:val="24"/>
                <w:rtl/>
              </w:rPr>
            </w:pPr>
            <w:r w:rsidRPr="004B5254">
              <w:rPr>
                <w:rFonts w:ascii="David" w:hAnsi="David"/>
                <w:sz w:val="24"/>
                <w:rtl/>
              </w:rPr>
              <w:t>דרישות טכניות</w:t>
            </w:r>
          </w:p>
        </w:tc>
        <w:tc>
          <w:tcPr>
            <w:tcW w:w="3400" w:type="dxa"/>
            <w:tcBorders>
              <w:top w:val="single" w:sz="4" w:space="0" w:color="auto"/>
              <w:left w:val="single" w:sz="4" w:space="0" w:color="auto"/>
              <w:bottom w:val="single" w:sz="4" w:space="0" w:color="auto"/>
              <w:right w:val="single" w:sz="4" w:space="0" w:color="auto"/>
            </w:tcBorders>
            <w:vAlign w:val="center"/>
          </w:tcPr>
          <w:p w14:paraId="5CAB22F7" w14:textId="38DAAF05" w:rsidR="00912C6D" w:rsidRPr="004B5254" w:rsidRDefault="00912C6D" w:rsidP="00912C6D">
            <w:pPr>
              <w:spacing w:line="360" w:lineRule="auto"/>
              <w:jc w:val="center"/>
              <w:rPr>
                <w:rFonts w:ascii="David" w:hAnsi="David"/>
                <w:sz w:val="24"/>
                <w:rtl/>
              </w:rPr>
            </w:pPr>
            <w:r w:rsidRPr="004B5254">
              <w:rPr>
                <w:rFonts w:ascii="David" w:hAnsi="David"/>
                <w:sz w:val="24"/>
                <w:rtl/>
              </w:rPr>
              <w:t>לא ברורה הדרישה בסעיף המדובר, נשמח להבהרה.</w:t>
            </w:r>
          </w:p>
        </w:tc>
        <w:tc>
          <w:tcPr>
            <w:tcW w:w="1437" w:type="dxa"/>
            <w:tcBorders>
              <w:top w:val="single" w:sz="4" w:space="0" w:color="auto"/>
              <w:left w:val="single" w:sz="4" w:space="0" w:color="auto"/>
              <w:bottom w:val="single" w:sz="4" w:space="0" w:color="auto"/>
              <w:right w:val="single" w:sz="4" w:space="0" w:color="auto"/>
            </w:tcBorders>
            <w:noWrap/>
            <w:vAlign w:val="center"/>
          </w:tcPr>
          <w:p w14:paraId="221AE101" w14:textId="36E1986A" w:rsidR="00912C6D" w:rsidRPr="004B5254" w:rsidRDefault="00912C6D" w:rsidP="00912C6D">
            <w:pPr>
              <w:jc w:val="center"/>
              <w:rPr>
                <w:rFonts w:ascii="David" w:hAnsi="David"/>
                <w:sz w:val="24"/>
                <w:rtl/>
              </w:rPr>
            </w:pPr>
            <w:r w:rsidRPr="004B5254">
              <w:rPr>
                <w:rFonts w:ascii="David" w:hAnsi="David"/>
                <w:sz w:val="24"/>
                <w:rtl/>
              </w:rPr>
              <w:t>נספח א'- מפרט טכני</w:t>
            </w:r>
          </w:p>
          <w:p w14:paraId="2C693D0A" w14:textId="02613ABA" w:rsidR="00912C6D" w:rsidRPr="004B5254" w:rsidRDefault="00912C6D" w:rsidP="00912C6D">
            <w:pPr>
              <w:spacing w:line="360" w:lineRule="auto"/>
              <w:jc w:val="center"/>
              <w:rPr>
                <w:rFonts w:ascii="David" w:hAnsi="David"/>
                <w:sz w:val="24"/>
                <w:rtl/>
              </w:rPr>
            </w:pPr>
            <w:r w:rsidRPr="004B5254">
              <w:rPr>
                <w:rFonts w:ascii="David" w:hAnsi="David"/>
                <w:sz w:val="24"/>
                <w:rtl/>
              </w:rPr>
              <w:t>סעיף 4 ב' (</w:t>
            </w:r>
            <w:r>
              <w:rPr>
                <w:rFonts w:asciiTheme="minorHAnsi" w:hAnsiTheme="minorHAnsi"/>
                <w:sz w:val="24"/>
              </w:rPr>
              <w:t>XI</w:t>
            </w:r>
            <w:r w:rsidRPr="004B5254">
              <w:rPr>
                <w:rFonts w:ascii="David" w:hAnsi="David"/>
                <w:sz w:val="24"/>
                <w:rtl/>
              </w:rPr>
              <w:t>) (עמ'</w:t>
            </w:r>
            <w:r>
              <w:rPr>
                <w:rFonts w:ascii="David" w:hAnsi="David" w:hint="cs"/>
                <w:sz w:val="24"/>
                <w:rtl/>
              </w:rPr>
              <w:t xml:space="preserve"> 38 </w:t>
            </w:r>
            <w:r w:rsidRPr="004B5254">
              <w:rPr>
                <w:rFonts w:ascii="David" w:hAnsi="David"/>
                <w:sz w:val="24"/>
                <w:rtl/>
              </w:rPr>
              <w:t>)</w:t>
            </w:r>
          </w:p>
        </w:tc>
        <w:tc>
          <w:tcPr>
            <w:tcW w:w="2119" w:type="dxa"/>
            <w:shd w:val="clear" w:color="auto" w:fill="auto"/>
            <w:vAlign w:val="center"/>
          </w:tcPr>
          <w:p w14:paraId="5C578445" w14:textId="387927B6" w:rsidR="00912C6D" w:rsidRPr="004B5254" w:rsidRDefault="00912C6D" w:rsidP="00912C6D">
            <w:pPr>
              <w:spacing w:line="360" w:lineRule="auto"/>
              <w:jc w:val="center"/>
              <w:rPr>
                <w:rFonts w:ascii="David" w:eastAsia="Calibri" w:hAnsi="David"/>
                <w:sz w:val="24"/>
                <w:rtl/>
              </w:rPr>
            </w:pPr>
            <w:r w:rsidRPr="004B5254">
              <w:rPr>
                <w:rFonts w:ascii="David" w:eastAsia="Calibri" w:hAnsi="David"/>
                <w:sz w:val="24"/>
                <w:rtl/>
              </w:rPr>
              <w:t xml:space="preserve">סעיף זה מתייחס לפונקציה </w:t>
            </w:r>
            <w:r w:rsidRPr="004B5254">
              <w:rPr>
                <w:rFonts w:ascii="David" w:eastAsia="Calibri" w:hAnsi="David"/>
                <w:sz w:val="24"/>
              </w:rPr>
              <w:t>Continue Scanning</w:t>
            </w:r>
          </w:p>
        </w:tc>
      </w:tr>
      <w:tr w:rsidR="00912C6D" w:rsidRPr="004B5254" w14:paraId="01CD53A0" w14:textId="77777777" w:rsidTr="008F0162">
        <w:trPr>
          <w:trHeight w:val="1271"/>
        </w:trPr>
        <w:tc>
          <w:tcPr>
            <w:tcW w:w="760" w:type="dxa"/>
            <w:vAlign w:val="center"/>
          </w:tcPr>
          <w:p w14:paraId="15596E7D" w14:textId="0DE23EFA" w:rsidR="00912C6D" w:rsidRPr="004B5254" w:rsidRDefault="00912C6D" w:rsidP="00912C6D">
            <w:pPr>
              <w:spacing w:line="360" w:lineRule="auto"/>
              <w:jc w:val="center"/>
              <w:rPr>
                <w:rFonts w:ascii="David" w:hAnsi="David"/>
                <w:sz w:val="24"/>
                <w:rtl/>
              </w:rPr>
            </w:pPr>
            <w:r w:rsidRPr="004B5254">
              <w:rPr>
                <w:rFonts w:ascii="David" w:hAnsi="David"/>
                <w:sz w:val="24"/>
                <w:rtl/>
              </w:rPr>
              <w:t>25</w:t>
            </w:r>
          </w:p>
        </w:tc>
        <w:tc>
          <w:tcPr>
            <w:tcW w:w="2143" w:type="dxa"/>
            <w:tcBorders>
              <w:top w:val="single" w:sz="4" w:space="0" w:color="auto"/>
              <w:left w:val="single" w:sz="4" w:space="0" w:color="auto"/>
              <w:bottom w:val="single" w:sz="4" w:space="0" w:color="auto"/>
              <w:right w:val="single" w:sz="4" w:space="0" w:color="auto"/>
            </w:tcBorders>
            <w:noWrap/>
            <w:vAlign w:val="center"/>
          </w:tcPr>
          <w:p w14:paraId="22F075AC" w14:textId="1AF5433E" w:rsidR="00912C6D" w:rsidRPr="004B5254" w:rsidRDefault="00912C6D" w:rsidP="00912C6D">
            <w:pPr>
              <w:spacing w:line="360" w:lineRule="auto"/>
              <w:jc w:val="center"/>
              <w:rPr>
                <w:rFonts w:ascii="David" w:hAnsi="David"/>
                <w:sz w:val="24"/>
                <w:rtl/>
              </w:rPr>
            </w:pPr>
            <w:r w:rsidRPr="004B5254">
              <w:rPr>
                <w:rFonts w:ascii="David" w:hAnsi="David"/>
                <w:sz w:val="24"/>
                <w:rtl/>
              </w:rPr>
              <w:t>דרישות טכניות</w:t>
            </w:r>
          </w:p>
        </w:tc>
        <w:tc>
          <w:tcPr>
            <w:tcW w:w="3400" w:type="dxa"/>
            <w:tcBorders>
              <w:top w:val="single" w:sz="4" w:space="0" w:color="auto"/>
              <w:left w:val="single" w:sz="4" w:space="0" w:color="auto"/>
              <w:bottom w:val="single" w:sz="4" w:space="0" w:color="auto"/>
              <w:right w:val="single" w:sz="4" w:space="0" w:color="auto"/>
            </w:tcBorders>
            <w:vAlign w:val="center"/>
          </w:tcPr>
          <w:p w14:paraId="7DDF0D2A" w14:textId="4E2157FF" w:rsidR="00912C6D" w:rsidRPr="004B5254" w:rsidRDefault="00912C6D" w:rsidP="00912C6D">
            <w:pPr>
              <w:spacing w:line="360" w:lineRule="auto"/>
              <w:jc w:val="center"/>
              <w:rPr>
                <w:rFonts w:ascii="David" w:hAnsi="David"/>
                <w:sz w:val="24"/>
                <w:rtl/>
              </w:rPr>
            </w:pPr>
            <w:r w:rsidRPr="004B5254">
              <w:rPr>
                <w:rFonts w:ascii="David" w:hAnsi="David"/>
                <w:sz w:val="24"/>
                <w:rtl/>
              </w:rPr>
              <w:t>במכשיר התמונות נשמרות באופן אוטומטי, כמו כן ניתן לשמור תמונה בכלל הפורמטים המבוקשים דרך התוכנה- האם לכך הכוונה?</w:t>
            </w:r>
          </w:p>
        </w:tc>
        <w:tc>
          <w:tcPr>
            <w:tcW w:w="1437" w:type="dxa"/>
            <w:tcBorders>
              <w:top w:val="single" w:sz="4" w:space="0" w:color="auto"/>
              <w:left w:val="single" w:sz="4" w:space="0" w:color="auto"/>
              <w:bottom w:val="single" w:sz="4" w:space="0" w:color="auto"/>
              <w:right w:val="single" w:sz="4" w:space="0" w:color="auto"/>
            </w:tcBorders>
            <w:noWrap/>
            <w:vAlign w:val="center"/>
          </w:tcPr>
          <w:p w14:paraId="586A6391" w14:textId="77777777" w:rsidR="00912C6D" w:rsidRPr="004B5254" w:rsidRDefault="00912C6D" w:rsidP="00912C6D">
            <w:pPr>
              <w:jc w:val="center"/>
              <w:rPr>
                <w:rFonts w:ascii="David" w:hAnsi="David"/>
                <w:sz w:val="24"/>
                <w:rtl/>
              </w:rPr>
            </w:pPr>
            <w:r w:rsidRPr="004B5254">
              <w:rPr>
                <w:rFonts w:ascii="David" w:hAnsi="David"/>
                <w:sz w:val="24"/>
                <w:rtl/>
              </w:rPr>
              <w:t>נספח א'- מפרט טכני</w:t>
            </w:r>
          </w:p>
          <w:p w14:paraId="7109019C" w14:textId="03DF4ACC" w:rsidR="00912C6D" w:rsidRPr="004B5254" w:rsidRDefault="00912C6D" w:rsidP="00912C6D">
            <w:pPr>
              <w:spacing w:line="360" w:lineRule="auto"/>
              <w:jc w:val="center"/>
              <w:rPr>
                <w:rFonts w:ascii="David" w:hAnsi="David"/>
                <w:sz w:val="24"/>
                <w:rtl/>
              </w:rPr>
            </w:pPr>
            <w:r w:rsidRPr="004B5254">
              <w:rPr>
                <w:rFonts w:ascii="David" w:hAnsi="David"/>
                <w:sz w:val="24"/>
                <w:rtl/>
              </w:rPr>
              <w:t>סעיף 4ב' (</w:t>
            </w:r>
            <w:r>
              <w:rPr>
                <w:rFonts w:asciiTheme="minorHAnsi" w:hAnsiTheme="minorHAnsi"/>
                <w:sz w:val="24"/>
              </w:rPr>
              <w:t>XII</w:t>
            </w:r>
            <w:r w:rsidRPr="004B5254">
              <w:rPr>
                <w:rFonts w:ascii="David" w:hAnsi="David"/>
                <w:sz w:val="24"/>
                <w:rtl/>
              </w:rPr>
              <w:t>) (עמ' 3</w:t>
            </w:r>
            <w:r>
              <w:rPr>
                <w:rFonts w:ascii="David" w:hAnsi="David" w:hint="cs"/>
                <w:sz w:val="24"/>
                <w:rtl/>
              </w:rPr>
              <w:t>8</w:t>
            </w:r>
            <w:r w:rsidRPr="004B5254">
              <w:rPr>
                <w:rFonts w:ascii="David" w:hAnsi="David"/>
                <w:sz w:val="24"/>
                <w:rtl/>
              </w:rPr>
              <w:t>)</w:t>
            </w:r>
          </w:p>
        </w:tc>
        <w:tc>
          <w:tcPr>
            <w:tcW w:w="2119" w:type="dxa"/>
            <w:shd w:val="clear" w:color="auto" w:fill="auto"/>
            <w:vAlign w:val="center"/>
          </w:tcPr>
          <w:p w14:paraId="018FB988" w14:textId="2CBFE94D" w:rsidR="00912C6D" w:rsidRPr="004B5254" w:rsidRDefault="00912C6D" w:rsidP="00912C6D">
            <w:pPr>
              <w:spacing w:line="360" w:lineRule="auto"/>
              <w:jc w:val="center"/>
              <w:rPr>
                <w:rFonts w:ascii="David" w:eastAsia="Calibri" w:hAnsi="David"/>
                <w:sz w:val="24"/>
                <w:rtl/>
              </w:rPr>
            </w:pPr>
            <w:r w:rsidRPr="004B5254">
              <w:rPr>
                <w:rFonts w:ascii="David" w:eastAsia="Calibri" w:hAnsi="David"/>
                <w:sz w:val="24"/>
                <w:rtl/>
              </w:rPr>
              <w:t>חיובי</w:t>
            </w:r>
          </w:p>
        </w:tc>
      </w:tr>
      <w:tr w:rsidR="00912C6D" w:rsidRPr="004B5254" w14:paraId="48E76C82" w14:textId="77777777" w:rsidTr="008F0162">
        <w:trPr>
          <w:trHeight w:val="1271"/>
        </w:trPr>
        <w:tc>
          <w:tcPr>
            <w:tcW w:w="760" w:type="dxa"/>
            <w:vAlign w:val="center"/>
          </w:tcPr>
          <w:p w14:paraId="66735021" w14:textId="218B478A" w:rsidR="00912C6D" w:rsidRPr="004B5254" w:rsidRDefault="00912C6D" w:rsidP="00912C6D">
            <w:pPr>
              <w:spacing w:line="360" w:lineRule="auto"/>
              <w:jc w:val="center"/>
              <w:rPr>
                <w:rFonts w:ascii="David" w:hAnsi="David"/>
                <w:sz w:val="24"/>
                <w:rtl/>
              </w:rPr>
            </w:pPr>
            <w:r w:rsidRPr="004B5254">
              <w:rPr>
                <w:rFonts w:ascii="David" w:hAnsi="David"/>
                <w:sz w:val="24"/>
                <w:rtl/>
              </w:rPr>
              <w:t>26</w:t>
            </w:r>
          </w:p>
        </w:tc>
        <w:tc>
          <w:tcPr>
            <w:tcW w:w="2143" w:type="dxa"/>
            <w:tcBorders>
              <w:top w:val="single" w:sz="4" w:space="0" w:color="auto"/>
              <w:left w:val="single" w:sz="4" w:space="0" w:color="auto"/>
              <w:bottom w:val="single" w:sz="4" w:space="0" w:color="auto"/>
              <w:right w:val="single" w:sz="4" w:space="0" w:color="auto"/>
            </w:tcBorders>
            <w:noWrap/>
            <w:vAlign w:val="center"/>
          </w:tcPr>
          <w:p w14:paraId="70D5E245" w14:textId="679473E1" w:rsidR="00912C6D" w:rsidRPr="004B5254" w:rsidRDefault="00912C6D" w:rsidP="00912C6D">
            <w:pPr>
              <w:spacing w:line="360" w:lineRule="auto"/>
              <w:jc w:val="center"/>
              <w:rPr>
                <w:rFonts w:ascii="David" w:hAnsi="David"/>
                <w:sz w:val="24"/>
                <w:rtl/>
              </w:rPr>
            </w:pPr>
            <w:r w:rsidRPr="004B5254">
              <w:rPr>
                <w:rFonts w:ascii="David" w:hAnsi="David"/>
                <w:sz w:val="24"/>
                <w:rtl/>
              </w:rPr>
              <w:t>דרישות טכניות</w:t>
            </w:r>
          </w:p>
        </w:tc>
        <w:tc>
          <w:tcPr>
            <w:tcW w:w="3400" w:type="dxa"/>
            <w:tcBorders>
              <w:top w:val="single" w:sz="4" w:space="0" w:color="auto"/>
              <w:left w:val="single" w:sz="4" w:space="0" w:color="auto"/>
              <w:bottom w:val="single" w:sz="4" w:space="0" w:color="auto"/>
              <w:right w:val="single" w:sz="4" w:space="0" w:color="auto"/>
            </w:tcBorders>
            <w:vAlign w:val="center"/>
          </w:tcPr>
          <w:p w14:paraId="58565A90" w14:textId="6FC1D57F" w:rsidR="00912C6D" w:rsidRPr="004B5254" w:rsidRDefault="00912C6D" w:rsidP="00912C6D">
            <w:pPr>
              <w:spacing w:line="360" w:lineRule="auto"/>
              <w:jc w:val="center"/>
              <w:rPr>
                <w:rFonts w:ascii="David" w:hAnsi="David"/>
                <w:sz w:val="24"/>
                <w:rtl/>
              </w:rPr>
            </w:pPr>
            <w:r w:rsidRPr="004B5254">
              <w:rPr>
                <w:rFonts w:ascii="David" w:hAnsi="David"/>
                <w:sz w:val="24"/>
                <w:rtl/>
              </w:rPr>
              <w:t>האם הכוונה לכך שכפתורי המסך (הפעלה/כיבוי, בהירות וכו') יהיו נגישים בחזית/תחתית המסך?</w:t>
            </w:r>
          </w:p>
        </w:tc>
        <w:tc>
          <w:tcPr>
            <w:tcW w:w="1437" w:type="dxa"/>
            <w:tcBorders>
              <w:top w:val="single" w:sz="4" w:space="0" w:color="auto"/>
              <w:left w:val="single" w:sz="4" w:space="0" w:color="auto"/>
              <w:bottom w:val="single" w:sz="4" w:space="0" w:color="auto"/>
              <w:right w:val="single" w:sz="4" w:space="0" w:color="auto"/>
            </w:tcBorders>
            <w:noWrap/>
            <w:vAlign w:val="center"/>
          </w:tcPr>
          <w:p w14:paraId="6BC89E50" w14:textId="77777777" w:rsidR="00912C6D" w:rsidRPr="004B5254" w:rsidRDefault="00912C6D" w:rsidP="00912C6D">
            <w:pPr>
              <w:jc w:val="center"/>
              <w:rPr>
                <w:rFonts w:ascii="David" w:hAnsi="David"/>
                <w:sz w:val="24"/>
                <w:rtl/>
              </w:rPr>
            </w:pPr>
            <w:r w:rsidRPr="004B5254">
              <w:rPr>
                <w:rFonts w:ascii="David" w:hAnsi="David"/>
                <w:sz w:val="24"/>
                <w:rtl/>
              </w:rPr>
              <w:t>נספח א'- מפרט טכני</w:t>
            </w:r>
          </w:p>
          <w:p w14:paraId="03DD3CEE" w14:textId="764F87BF" w:rsidR="00912C6D" w:rsidRPr="004B5254" w:rsidRDefault="00912C6D" w:rsidP="00912C6D">
            <w:pPr>
              <w:spacing w:line="360" w:lineRule="auto"/>
              <w:jc w:val="center"/>
              <w:rPr>
                <w:rFonts w:ascii="David" w:hAnsi="David"/>
                <w:sz w:val="24"/>
                <w:rtl/>
              </w:rPr>
            </w:pPr>
            <w:r w:rsidRPr="004B5254">
              <w:rPr>
                <w:rFonts w:ascii="David" w:hAnsi="David"/>
                <w:sz w:val="24"/>
                <w:rtl/>
              </w:rPr>
              <w:t>סעיף 4ג'(</w:t>
            </w:r>
            <w:r>
              <w:rPr>
                <w:rFonts w:asciiTheme="minorHAnsi" w:hAnsiTheme="minorHAnsi"/>
                <w:sz w:val="24"/>
              </w:rPr>
              <w:t>II</w:t>
            </w:r>
            <w:r w:rsidRPr="004B5254">
              <w:rPr>
                <w:rFonts w:ascii="David" w:hAnsi="David"/>
                <w:sz w:val="24"/>
                <w:rtl/>
              </w:rPr>
              <w:t>) (עמ' 3</w:t>
            </w:r>
            <w:r>
              <w:rPr>
                <w:rFonts w:ascii="David" w:hAnsi="David" w:hint="cs"/>
                <w:sz w:val="24"/>
                <w:rtl/>
              </w:rPr>
              <w:t>8</w:t>
            </w:r>
            <w:r w:rsidRPr="004B5254">
              <w:rPr>
                <w:rFonts w:ascii="David" w:hAnsi="David"/>
                <w:sz w:val="24"/>
                <w:rtl/>
              </w:rPr>
              <w:t>)</w:t>
            </w:r>
          </w:p>
        </w:tc>
        <w:tc>
          <w:tcPr>
            <w:tcW w:w="2119" w:type="dxa"/>
            <w:shd w:val="clear" w:color="auto" w:fill="auto"/>
            <w:vAlign w:val="center"/>
          </w:tcPr>
          <w:p w14:paraId="5977182D" w14:textId="09023307"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22D4DEAE" w14:textId="77777777" w:rsidTr="008F0162">
        <w:trPr>
          <w:trHeight w:val="1271"/>
        </w:trPr>
        <w:tc>
          <w:tcPr>
            <w:tcW w:w="760" w:type="dxa"/>
            <w:vAlign w:val="center"/>
          </w:tcPr>
          <w:p w14:paraId="52B75169" w14:textId="0F0E1BB9" w:rsidR="00912C6D" w:rsidRPr="004B5254" w:rsidRDefault="00912C6D" w:rsidP="00912C6D">
            <w:pPr>
              <w:spacing w:line="360" w:lineRule="auto"/>
              <w:jc w:val="center"/>
              <w:rPr>
                <w:rFonts w:ascii="David" w:hAnsi="David"/>
                <w:sz w:val="24"/>
                <w:rtl/>
              </w:rPr>
            </w:pPr>
            <w:r w:rsidRPr="004B5254">
              <w:rPr>
                <w:rFonts w:ascii="David" w:hAnsi="David"/>
                <w:sz w:val="24"/>
                <w:rtl/>
              </w:rPr>
              <w:t>27</w:t>
            </w:r>
          </w:p>
        </w:tc>
        <w:tc>
          <w:tcPr>
            <w:tcW w:w="2143" w:type="dxa"/>
            <w:tcBorders>
              <w:top w:val="single" w:sz="4" w:space="0" w:color="auto"/>
              <w:left w:val="single" w:sz="4" w:space="0" w:color="auto"/>
              <w:bottom w:val="single" w:sz="4" w:space="0" w:color="auto"/>
              <w:right w:val="single" w:sz="4" w:space="0" w:color="auto"/>
            </w:tcBorders>
            <w:noWrap/>
            <w:vAlign w:val="center"/>
          </w:tcPr>
          <w:p w14:paraId="5DBB0DD9" w14:textId="7A286CC8" w:rsidR="00912C6D" w:rsidRPr="004B5254" w:rsidRDefault="00912C6D" w:rsidP="00912C6D">
            <w:pPr>
              <w:spacing w:line="360" w:lineRule="auto"/>
              <w:jc w:val="center"/>
              <w:rPr>
                <w:rFonts w:ascii="David" w:hAnsi="David"/>
                <w:sz w:val="24"/>
                <w:rtl/>
              </w:rPr>
            </w:pPr>
            <w:r w:rsidRPr="004B5254">
              <w:rPr>
                <w:rFonts w:ascii="David" w:hAnsi="David"/>
                <w:sz w:val="24"/>
                <w:rtl/>
              </w:rPr>
              <w:t>דרישות טכניות</w:t>
            </w:r>
          </w:p>
        </w:tc>
        <w:tc>
          <w:tcPr>
            <w:tcW w:w="3400" w:type="dxa"/>
            <w:tcBorders>
              <w:top w:val="single" w:sz="4" w:space="0" w:color="auto"/>
              <w:left w:val="single" w:sz="4" w:space="0" w:color="auto"/>
              <w:bottom w:val="single" w:sz="4" w:space="0" w:color="auto"/>
              <w:right w:val="single" w:sz="4" w:space="0" w:color="auto"/>
            </w:tcBorders>
            <w:vAlign w:val="center"/>
          </w:tcPr>
          <w:p w14:paraId="6C0F1C77" w14:textId="7BE23A66" w:rsidR="00912C6D" w:rsidRPr="004B5254" w:rsidRDefault="00912C6D" w:rsidP="00912C6D">
            <w:pPr>
              <w:spacing w:line="360" w:lineRule="auto"/>
              <w:jc w:val="center"/>
              <w:rPr>
                <w:rFonts w:ascii="David" w:hAnsi="David"/>
                <w:sz w:val="24"/>
                <w:rtl/>
              </w:rPr>
            </w:pPr>
            <w:r w:rsidRPr="004B5254">
              <w:rPr>
                <w:rFonts w:ascii="David" w:hAnsi="David"/>
                <w:sz w:val="24"/>
                <w:rtl/>
              </w:rPr>
              <w:t xml:space="preserve">האם הכוונה למכשיר </w:t>
            </w:r>
            <w:r w:rsidRPr="004B5254">
              <w:rPr>
                <w:rFonts w:ascii="David" w:hAnsi="David"/>
                <w:sz w:val="24"/>
              </w:rPr>
              <w:t xml:space="preserve">DUAL-VIEW </w:t>
            </w:r>
            <w:r w:rsidRPr="004B5254">
              <w:rPr>
                <w:rFonts w:ascii="David" w:hAnsi="David"/>
                <w:sz w:val="24"/>
                <w:rtl/>
              </w:rPr>
              <w:t>?</w:t>
            </w:r>
          </w:p>
        </w:tc>
        <w:tc>
          <w:tcPr>
            <w:tcW w:w="1437" w:type="dxa"/>
            <w:tcBorders>
              <w:top w:val="single" w:sz="4" w:space="0" w:color="auto"/>
              <w:left w:val="single" w:sz="4" w:space="0" w:color="auto"/>
              <w:bottom w:val="single" w:sz="4" w:space="0" w:color="auto"/>
              <w:right w:val="single" w:sz="4" w:space="0" w:color="auto"/>
            </w:tcBorders>
            <w:noWrap/>
            <w:vAlign w:val="center"/>
          </w:tcPr>
          <w:p w14:paraId="463F4C55" w14:textId="77777777" w:rsidR="00912C6D" w:rsidRPr="004B5254" w:rsidRDefault="00912C6D" w:rsidP="00912C6D">
            <w:pPr>
              <w:jc w:val="center"/>
              <w:rPr>
                <w:rFonts w:ascii="David" w:hAnsi="David"/>
                <w:sz w:val="24"/>
                <w:rtl/>
              </w:rPr>
            </w:pPr>
            <w:r w:rsidRPr="004B5254">
              <w:rPr>
                <w:rFonts w:ascii="David" w:hAnsi="David"/>
                <w:sz w:val="24"/>
                <w:rtl/>
              </w:rPr>
              <w:t>נספח א'- מפרט טכני</w:t>
            </w:r>
          </w:p>
          <w:p w14:paraId="1AC3EAE2" w14:textId="4128644D" w:rsidR="00912C6D" w:rsidRPr="004B5254" w:rsidRDefault="00912C6D" w:rsidP="00912C6D">
            <w:pPr>
              <w:spacing w:line="360" w:lineRule="auto"/>
              <w:jc w:val="center"/>
              <w:rPr>
                <w:rFonts w:ascii="David" w:hAnsi="David"/>
                <w:sz w:val="24"/>
                <w:rtl/>
              </w:rPr>
            </w:pPr>
            <w:r w:rsidRPr="004B5254">
              <w:rPr>
                <w:rFonts w:ascii="David" w:hAnsi="David"/>
                <w:sz w:val="24"/>
                <w:rtl/>
              </w:rPr>
              <w:t>סעיף 4ג'(</w:t>
            </w:r>
            <w:r>
              <w:rPr>
                <w:rFonts w:asciiTheme="minorHAnsi" w:hAnsiTheme="minorHAnsi"/>
                <w:sz w:val="24"/>
              </w:rPr>
              <w:t>IV</w:t>
            </w:r>
            <w:r w:rsidRPr="004B5254">
              <w:rPr>
                <w:rFonts w:ascii="David" w:hAnsi="David"/>
                <w:sz w:val="24"/>
                <w:rtl/>
              </w:rPr>
              <w:t>) (עמ' 3</w:t>
            </w:r>
            <w:r>
              <w:rPr>
                <w:rFonts w:ascii="David" w:hAnsi="David" w:hint="cs"/>
                <w:sz w:val="24"/>
                <w:rtl/>
              </w:rPr>
              <w:t>8</w:t>
            </w:r>
            <w:r w:rsidRPr="004B5254">
              <w:rPr>
                <w:rFonts w:ascii="David" w:hAnsi="David"/>
                <w:sz w:val="24"/>
                <w:rtl/>
              </w:rPr>
              <w:t>)</w:t>
            </w:r>
          </w:p>
        </w:tc>
        <w:tc>
          <w:tcPr>
            <w:tcW w:w="2119" w:type="dxa"/>
            <w:shd w:val="clear" w:color="auto" w:fill="auto"/>
            <w:vAlign w:val="center"/>
          </w:tcPr>
          <w:p w14:paraId="69169812" w14:textId="3067D4B3" w:rsidR="00912C6D" w:rsidRPr="004B5254" w:rsidRDefault="00912C6D" w:rsidP="00912C6D">
            <w:pPr>
              <w:spacing w:line="360" w:lineRule="auto"/>
              <w:jc w:val="center"/>
              <w:rPr>
                <w:rFonts w:ascii="David" w:eastAsia="Calibri" w:hAnsi="David"/>
                <w:sz w:val="24"/>
                <w:rtl/>
              </w:rPr>
            </w:pPr>
            <w:r w:rsidRPr="004B5254">
              <w:rPr>
                <w:rFonts w:ascii="David" w:eastAsia="Calibri" w:hAnsi="David"/>
                <w:sz w:val="24"/>
              </w:rPr>
              <w:t>Single View</w:t>
            </w:r>
          </w:p>
        </w:tc>
      </w:tr>
      <w:tr w:rsidR="00912C6D" w:rsidRPr="004B5254" w14:paraId="0F370F08" w14:textId="77777777" w:rsidTr="008F0162">
        <w:trPr>
          <w:trHeight w:val="1271"/>
        </w:trPr>
        <w:tc>
          <w:tcPr>
            <w:tcW w:w="760" w:type="dxa"/>
            <w:vAlign w:val="center"/>
          </w:tcPr>
          <w:p w14:paraId="06017BF0" w14:textId="5CE2D796" w:rsidR="00912C6D" w:rsidRPr="004B5254" w:rsidRDefault="00912C6D" w:rsidP="00912C6D">
            <w:pPr>
              <w:spacing w:line="360" w:lineRule="auto"/>
              <w:jc w:val="center"/>
              <w:rPr>
                <w:rFonts w:ascii="David" w:hAnsi="David"/>
                <w:sz w:val="24"/>
                <w:rtl/>
              </w:rPr>
            </w:pPr>
            <w:r w:rsidRPr="004B5254">
              <w:rPr>
                <w:rFonts w:ascii="David" w:hAnsi="David"/>
                <w:sz w:val="24"/>
                <w:rtl/>
              </w:rPr>
              <w:t>28</w:t>
            </w:r>
          </w:p>
        </w:tc>
        <w:tc>
          <w:tcPr>
            <w:tcW w:w="2143" w:type="dxa"/>
            <w:tcBorders>
              <w:top w:val="single" w:sz="4" w:space="0" w:color="auto"/>
              <w:left w:val="single" w:sz="4" w:space="0" w:color="auto"/>
              <w:bottom w:val="single" w:sz="4" w:space="0" w:color="auto"/>
              <w:right w:val="single" w:sz="4" w:space="0" w:color="auto"/>
            </w:tcBorders>
            <w:noWrap/>
            <w:vAlign w:val="center"/>
          </w:tcPr>
          <w:p w14:paraId="01FC5060" w14:textId="30E7641A" w:rsidR="00912C6D" w:rsidRPr="004B5254" w:rsidRDefault="00912C6D" w:rsidP="00912C6D">
            <w:pPr>
              <w:spacing w:line="360" w:lineRule="auto"/>
              <w:jc w:val="center"/>
              <w:rPr>
                <w:rFonts w:ascii="David" w:hAnsi="David"/>
                <w:sz w:val="24"/>
                <w:rtl/>
              </w:rPr>
            </w:pPr>
            <w:r w:rsidRPr="004B5254">
              <w:rPr>
                <w:rFonts w:ascii="David" w:hAnsi="David"/>
                <w:sz w:val="24"/>
                <w:rtl/>
              </w:rPr>
              <w:t>דרישות טכניות</w:t>
            </w:r>
          </w:p>
        </w:tc>
        <w:tc>
          <w:tcPr>
            <w:tcW w:w="3400" w:type="dxa"/>
            <w:tcBorders>
              <w:top w:val="single" w:sz="4" w:space="0" w:color="auto"/>
              <w:left w:val="single" w:sz="4" w:space="0" w:color="auto"/>
              <w:bottom w:val="single" w:sz="4" w:space="0" w:color="auto"/>
              <w:right w:val="single" w:sz="4" w:space="0" w:color="auto"/>
            </w:tcBorders>
            <w:vAlign w:val="center"/>
          </w:tcPr>
          <w:p w14:paraId="47A43077" w14:textId="37F7F577" w:rsidR="00912C6D" w:rsidRPr="004B5254" w:rsidRDefault="00912C6D" w:rsidP="00912C6D">
            <w:pPr>
              <w:spacing w:line="360" w:lineRule="auto"/>
              <w:jc w:val="center"/>
              <w:rPr>
                <w:rFonts w:ascii="David" w:hAnsi="David"/>
                <w:sz w:val="24"/>
                <w:rtl/>
              </w:rPr>
            </w:pPr>
            <w:r w:rsidRPr="004B5254">
              <w:rPr>
                <w:rFonts w:ascii="David" w:hAnsi="David"/>
                <w:sz w:val="24"/>
                <w:rtl/>
              </w:rPr>
              <w:t>לא ברור מה הכוונה ב</w:t>
            </w:r>
            <w:r w:rsidRPr="004B5254">
              <w:rPr>
                <w:rFonts w:ascii="David" w:hAnsi="David"/>
                <w:sz w:val="24"/>
              </w:rPr>
              <w:t xml:space="preserve"> Real-Time</w:t>
            </w:r>
            <w:r w:rsidRPr="004B5254">
              <w:rPr>
                <w:rFonts w:ascii="David" w:hAnsi="David"/>
                <w:sz w:val="24"/>
                <w:rtl/>
              </w:rPr>
              <w:t>? מאחר ולא מדובר במקור רציף, רק לאחר סיום פעולת המקור מתקיים עיבוד וקבלת תמונת שיקוף. האם הכוונה ביכולת לעבד תמונה במקביל לביצוע שיקוף נוסף?</w:t>
            </w:r>
          </w:p>
        </w:tc>
        <w:tc>
          <w:tcPr>
            <w:tcW w:w="1437" w:type="dxa"/>
            <w:tcBorders>
              <w:top w:val="single" w:sz="4" w:space="0" w:color="auto"/>
              <w:left w:val="single" w:sz="4" w:space="0" w:color="auto"/>
              <w:bottom w:val="single" w:sz="4" w:space="0" w:color="auto"/>
              <w:right w:val="single" w:sz="4" w:space="0" w:color="auto"/>
            </w:tcBorders>
            <w:noWrap/>
            <w:vAlign w:val="center"/>
          </w:tcPr>
          <w:p w14:paraId="55AEF837" w14:textId="77777777" w:rsidR="00912C6D" w:rsidRPr="004B5254" w:rsidRDefault="00912C6D" w:rsidP="00912C6D">
            <w:pPr>
              <w:jc w:val="center"/>
              <w:rPr>
                <w:rFonts w:ascii="David" w:hAnsi="David"/>
                <w:sz w:val="24"/>
                <w:rtl/>
              </w:rPr>
            </w:pPr>
            <w:r w:rsidRPr="004B5254">
              <w:rPr>
                <w:rFonts w:ascii="David" w:hAnsi="David"/>
                <w:sz w:val="24"/>
                <w:rtl/>
              </w:rPr>
              <w:t>נספח א' -מפרט טכני</w:t>
            </w:r>
          </w:p>
          <w:p w14:paraId="00E42AEA" w14:textId="1F1D50F7" w:rsidR="00912C6D" w:rsidRPr="004B5254" w:rsidRDefault="00912C6D" w:rsidP="00912C6D">
            <w:pPr>
              <w:spacing w:line="360" w:lineRule="auto"/>
              <w:jc w:val="center"/>
              <w:rPr>
                <w:rFonts w:ascii="David" w:hAnsi="David"/>
                <w:sz w:val="24"/>
                <w:rtl/>
              </w:rPr>
            </w:pPr>
            <w:r w:rsidRPr="004B5254">
              <w:rPr>
                <w:rFonts w:ascii="David" w:hAnsi="David"/>
                <w:sz w:val="24"/>
                <w:rtl/>
              </w:rPr>
              <w:t>סעיף 4ג'(</w:t>
            </w:r>
            <w:r>
              <w:rPr>
                <w:rFonts w:asciiTheme="minorHAnsi" w:hAnsiTheme="minorHAnsi"/>
                <w:sz w:val="24"/>
              </w:rPr>
              <w:t>IX</w:t>
            </w:r>
            <w:r w:rsidRPr="004B5254">
              <w:rPr>
                <w:rFonts w:ascii="David" w:hAnsi="David"/>
                <w:sz w:val="24"/>
                <w:rtl/>
              </w:rPr>
              <w:t>) (עמ' 3</w:t>
            </w:r>
            <w:r>
              <w:rPr>
                <w:rFonts w:ascii="David" w:hAnsi="David" w:hint="cs"/>
                <w:sz w:val="24"/>
                <w:rtl/>
              </w:rPr>
              <w:t>8</w:t>
            </w:r>
            <w:r w:rsidRPr="004B5254">
              <w:rPr>
                <w:rFonts w:ascii="David" w:hAnsi="David"/>
                <w:sz w:val="24"/>
                <w:rtl/>
              </w:rPr>
              <w:t>)</w:t>
            </w:r>
          </w:p>
        </w:tc>
        <w:tc>
          <w:tcPr>
            <w:tcW w:w="2119" w:type="dxa"/>
            <w:shd w:val="clear" w:color="auto" w:fill="auto"/>
            <w:vAlign w:val="center"/>
          </w:tcPr>
          <w:p w14:paraId="4C4F09C8" w14:textId="75C4CE43" w:rsidR="00912C6D" w:rsidRPr="00912C6D" w:rsidRDefault="00912C6D" w:rsidP="00912C6D">
            <w:pPr>
              <w:spacing w:line="360" w:lineRule="auto"/>
              <w:jc w:val="center"/>
              <w:rPr>
                <w:rFonts w:ascii="David" w:eastAsia="Calibri" w:hAnsi="David"/>
                <w:sz w:val="24"/>
                <w:rtl/>
                <w:lang/>
              </w:rPr>
            </w:pPr>
            <w:r>
              <w:rPr>
                <w:rFonts w:ascii="David" w:eastAsia="Calibri" w:hAnsi="David" w:hint="cs"/>
                <w:sz w:val="24"/>
                <w:rtl/>
              </w:rPr>
              <w:t>ב</w:t>
            </w:r>
            <w:r w:rsidRPr="004B5254">
              <w:rPr>
                <w:rFonts w:ascii="David" w:hAnsi="David"/>
                <w:sz w:val="24"/>
                <w:rtl/>
              </w:rPr>
              <w:t>סעיף 4ג'(</w:t>
            </w:r>
            <w:r>
              <w:rPr>
                <w:rFonts w:asciiTheme="minorHAnsi" w:hAnsiTheme="minorHAnsi"/>
                <w:sz w:val="24"/>
              </w:rPr>
              <w:t>IX</w:t>
            </w:r>
            <w:r w:rsidRPr="004B5254">
              <w:rPr>
                <w:rFonts w:ascii="David" w:hAnsi="David"/>
                <w:sz w:val="24"/>
                <w:rtl/>
              </w:rPr>
              <w:t>)</w:t>
            </w:r>
            <w:r>
              <w:rPr>
                <w:rFonts w:ascii="David" w:hAnsi="David" w:hint="cs"/>
                <w:sz w:val="24"/>
                <w:rtl/>
              </w:rPr>
              <w:t xml:space="preserve"> בסופו יבוא: "</w:t>
            </w:r>
            <w:r>
              <w:rPr>
                <w:rFonts w:ascii="David" w:hAnsi="David"/>
                <w:b/>
                <w:bCs/>
                <w:sz w:val="24"/>
                <w:lang/>
              </w:rPr>
              <w:t>Real-Time</w:t>
            </w:r>
            <w:r>
              <w:rPr>
                <w:rFonts w:ascii="David" w:hAnsi="David" w:hint="cs"/>
                <w:b/>
                <w:bCs/>
                <w:sz w:val="24"/>
                <w:rtl/>
                <w:lang/>
              </w:rPr>
              <w:t xml:space="preserve"> </w:t>
            </w:r>
            <w:r>
              <w:rPr>
                <w:rFonts w:ascii="David" w:hAnsi="David"/>
                <w:b/>
                <w:bCs/>
                <w:sz w:val="24"/>
                <w:rtl/>
                <w:lang/>
              </w:rPr>
              <w:t>–</w:t>
            </w:r>
            <w:r>
              <w:rPr>
                <w:rFonts w:ascii="David" w:hAnsi="David" w:hint="cs"/>
                <w:b/>
                <w:bCs/>
                <w:sz w:val="24"/>
                <w:rtl/>
                <w:lang/>
              </w:rPr>
              <w:t xml:space="preserve"> יכולת לעבד תמונה במקביל לביצוע שיקוף נוסף</w:t>
            </w:r>
            <w:r>
              <w:rPr>
                <w:rFonts w:ascii="David" w:hAnsi="David" w:hint="cs"/>
                <w:sz w:val="24"/>
                <w:rtl/>
                <w:lang/>
              </w:rPr>
              <w:t>".</w:t>
            </w:r>
          </w:p>
        </w:tc>
      </w:tr>
      <w:tr w:rsidR="00912C6D" w:rsidRPr="004B5254" w14:paraId="2FCEFA02" w14:textId="77777777" w:rsidTr="008F0162">
        <w:trPr>
          <w:trHeight w:val="1271"/>
        </w:trPr>
        <w:tc>
          <w:tcPr>
            <w:tcW w:w="760" w:type="dxa"/>
            <w:vAlign w:val="center"/>
          </w:tcPr>
          <w:p w14:paraId="7DE46437" w14:textId="275B00AC" w:rsidR="00912C6D" w:rsidRPr="004B5254" w:rsidRDefault="00912C6D" w:rsidP="00912C6D">
            <w:pPr>
              <w:spacing w:line="360" w:lineRule="auto"/>
              <w:jc w:val="center"/>
              <w:rPr>
                <w:rFonts w:ascii="David" w:hAnsi="David"/>
                <w:sz w:val="24"/>
                <w:rtl/>
              </w:rPr>
            </w:pPr>
            <w:r w:rsidRPr="004B5254">
              <w:rPr>
                <w:rFonts w:ascii="David" w:hAnsi="David"/>
                <w:sz w:val="24"/>
                <w:rtl/>
              </w:rPr>
              <w:t>29</w:t>
            </w:r>
          </w:p>
        </w:tc>
        <w:tc>
          <w:tcPr>
            <w:tcW w:w="2143" w:type="dxa"/>
            <w:noWrap/>
            <w:vAlign w:val="center"/>
          </w:tcPr>
          <w:p w14:paraId="3DE597A7" w14:textId="5DE81B96" w:rsidR="00912C6D" w:rsidRPr="004B5254" w:rsidRDefault="00912C6D" w:rsidP="00912C6D">
            <w:pPr>
              <w:spacing w:line="360" w:lineRule="auto"/>
              <w:jc w:val="center"/>
              <w:rPr>
                <w:rFonts w:ascii="David" w:hAnsi="David"/>
                <w:sz w:val="24"/>
                <w:rtl/>
              </w:rPr>
            </w:pPr>
            <w:r w:rsidRPr="004B5254">
              <w:rPr>
                <w:rFonts w:ascii="David" w:eastAsia="Calibri" w:hAnsi="David"/>
                <w:sz w:val="24"/>
                <w:rtl/>
              </w:rPr>
              <w:t>הכנסת מכונת שיקוף</w:t>
            </w:r>
          </w:p>
        </w:tc>
        <w:tc>
          <w:tcPr>
            <w:tcW w:w="3400" w:type="dxa"/>
            <w:vAlign w:val="center"/>
          </w:tcPr>
          <w:p w14:paraId="2BF7BD4F" w14:textId="36A9E405" w:rsidR="00912C6D" w:rsidRPr="004B5254" w:rsidRDefault="00912C6D" w:rsidP="00912C6D">
            <w:pPr>
              <w:spacing w:line="360" w:lineRule="auto"/>
              <w:jc w:val="center"/>
              <w:rPr>
                <w:rFonts w:ascii="David" w:hAnsi="David"/>
                <w:sz w:val="24"/>
                <w:rtl/>
              </w:rPr>
            </w:pPr>
            <w:r w:rsidRPr="004B5254">
              <w:rPr>
                <w:rFonts w:ascii="David" w:eastAsia="Calibri" w:hAnsi="David"/>
                <w:sz w:val="24"/>
                <w:rtl/>
              </w:rPr>
              <w:t>לאור סעיף זה נשמח לקבל שרטוט של מיקום המשקף כולל גודל דלתות/ מעברים ומדרגות או לחילופין לקבל אפשרות לסיור באתר</w:t>
            </w:r>
          </w:p>
        </w:tc>
        <w:tc>
          <w:tcPr>
            <w:tcW w:w="1437" w:type="dxa"/>
            <w:noWrap/>
            <w:vAlign w:val="center"/>
          </w:tcPr>
          <w:p w14:paraId="0B57192C" w14:textId="49B59243" w:rsidR="00912C6D" w:rsidRPr="004B5254" w:rsidRDefault="00912C6D" w:rsidP="00912C6D">
            <w:pPr>
              <w:jc w:val="center"/>
              <w:rPr>
                <w:rFonts w:ascii="David" w:eastAsia="Calibri" w:hAnsi="David"/>
                <w:sz w:val="24"/>
                <w:rtl/>
              </w:rPr>
            </w:pPr>
            <w:r w:rsidRPr="004B5254">
              <w:rPr>
                <w:rFonts w:ascii="David" w:eastAsia="Calibri" w:hAnsi="David"/>
                <w:sz w:val="24"/>
                <w:rtl/>
              </w:rPr>
              <w:t>עמוד 3</w:t>
            </w:r>
            <w:r>
              <w:rPr>
                <w:rFonts w:ascii="David" w:eastAsia="Calibri" w:hAnsi="David" w:hint="cs"/>
                <w:sz w:val="24"/>
                <w:rtl/>
              </w:rPr>
              <w:t>5</w:t>
            </w:r>
          </w:p>
          <w:p w14:paraId="276D6D80" w14:textId="7CF60539" w:rsidR="00912C6D" w:rsidRPr="004B5254" w:rsidRDefault="00912C6D" w:rsidP="00912C6D">
            <w:pPr>
              <w:jc w:val="center"/>
              <w:rPr>
                <w:rFonts w:ascii="David" w:eastAsia="Calibri" w:hAnsi="David"/>
                <w:sz w:val="24"/>
                <w:rtl/>
              </w:rPr>
            </w:pPr>
            <w:r w:rsidRPr="004B5254">
              <w:rPr>
                <w:rFonts w:ascii="David" w:eastAsia="Calibri" w:hAnsi="David"/>
                <w:sz w:val="24"/>
                <w:rtl/>
              </w:rPr>
              <w:t>נספח א- טכני</w:t>
            </w:r>
          </w:p>
          <w:p w14:paraId="2C0E8A0A" w14:textId="77777777" w:rsidR="00912C6D" w:rsidRPr="004B5254" w:rsidRDefault="00912C6D" w:rsidP="00912C6D">
            <w:pPr>
              <w:jc w:val="center"/>
              <w:rPr>
                <w:rFonts w:ascii="David" w:eastAsia="Calibri" w:hAnsi="David"/>
                <w:sz w:val="24"/>
                <w:rtl/>
              </w:rPr>
            </w:pPr>
            <w:r w:rsidRPr="004B5254">
              <w:rPr>
                <w:rFonts w:ascii="David" w:eastAsia="Calibri" w:hAnsi="David"/>
                <w:sz w:val="24"/>
                <w:rtl/>
              </w:rPr>
              <w:t>סעיף</w:t>
            </w:r>
          </w:p>
          <w:p w14:paraId="44D2607F" w14:textId="0533649B" w:rsidR="00912C6D" w:rsidRPr="004B5254" w:rsidRDefault="00912C6D" w:rsidP="00912C6D">
            <w:pPr>
              <w:jc w:val="center"/>
              <w:rPr>
                <w:rFonts w:ascii="David" w:eastAsia="Calibri" w:hAnsi="David"/>
                <w:sz w:val="24"/>
                <w:rtl/>
              </w:rPr>
            </w:pPr>
            <w:r w:rsidRPr="004B5254">
              <w:rPr>
                <w:rFonts w:ascii="David" w:eastAsia="Calibri" w:hAnsi="David"/>
                <w:sz w:val="24"/>
                <w:rtl/>
              </w:rPr>
              <w:t>1 ד</w:t>
            </w:r>
          </w:p>
          <w:p w14:paraId="55CCD12F" w14:textId="1FA73C64" w:rsidR="00912C6D" w:rsidRPr="004B5254" w:rsidRDefault="00912C6D" w:rsidP="00912C6D">
            <w:pPr>
              <w:jc w:val="center"/>
              <w:rPr>
                <w:rFonts w:ascii="David" w:eastAsia="Calibri" w:hAnsi="David"/>
                <w:sz w:val="24"/>
                <w:rtl/>
              </w:rPr>
            </w:pPr>
            <w:r w:rsidRPr="004B5254">
              <w:rPr>
                <w:rFonts w:ascii="David" w:eastAsia="Calibri" w:hAnsi="David"/>
                <w:sz w:val="24"/>
                <w:rtl/>
              </w:rPr>
              <w:t>וגם סעיפים</w:t>
            </w:r>
          </w:p>
          <w:p w14:paraId="2D81EB3E" w14:textId="35144FAC" w:rsidR="00912C6D" w:rsidRPr="004B5254" w:rsidRDefault="00912C6D" w:rsidP="00912C6D">
            <w:pPr>
              <w:jc w:val="center"/>
              <w:rPr>
                <w:rFonts w:ascii="David" w:eastAsia="Calibri" w:hAnsi="David"/>
                <w:sz w:val="24"/>
                <w:rtl/>
              </w:rPr>
            </w:pPr>
            <w:r w:rsidRPr="004B5254">
              <w:rPr>
                <w:rFonts w:ascii="David" w:eastAsia="Calibri" w:hAnsi="David"/>
                <w:sz w:val="24"/>
                <w:rtl/>
              </w:rPr>
              <w:t>עמוד 3</w:t>
            </w:r>
            <w:r>
              <w:rPr>
                <w:rFonts w:ascii="David" w:eastAsia="Calibri" w:hAnsi="David" w:hint="cs"/>
                <w:sz w:val="24"/>
                <w:rtl/>
              </w:rPr>
              <w:t>6</w:t>
            </w:r>
          </w:p>
          <w:p w14:paraId="5A2638CB" w14:textId="6C2A63F7" w:rsidR="00912C6D" w:rsidRPr="004B5254" w:rsidRDefault="00912C6D" w:rsidP="00912C6D">
            <w:pPr>
              <w:jc w:val="center"/>
              <w:rPr>
                <w:rFonts w:ascii="David" w:hAnsi="David"/>
                <w:sz w:val="24"/>
                <w:rtl/>
              </w:rPr>
            </w:pPr>
            <w:r w:rsidRPr="004B5254">
              <w:rPr>
                <w:rFonts w:ascii="David" w:eastAsia="Calibri" w:hAnsi="David"/>
                <w:sz w:val="24"/>
                <w:rtl/>
              </w:rPr>
              <w:t>3 ב,3ד</w:t>
            </w:r>
          </w:p>
        </w:tc>
        <w:tc>
          <w:tcPr>
            <w:tcW w:w="2119" w:type="dxa"/>
            <w:shd w:val="clear" w:color="auto" w:fill="auto"/>
            <w:vAlign w:val="center"/>
          </w:tcPr>
          <w:p w14:paraId="075DAD53" w14:textId="685DA6BC" w:rsidR="00912C6D" w:rsidRPr="004B5254" w:rsidRDefault="00912C6D" w:rsidP="00912C6D">
            <w:pPr>
              <w:spacing w:line="360" w:lineRule="auto"/>
              <w:jc w:val="center"/>
              <w:rPr>
                <w:rFonts w:ascii="David" w:eastAsia="Calibri" w:hAnsi="David"/>
                <w:sz w:val="24"/>
                <w:rtl/>
              </w:rPr>
            </w:pPr>
            <w:r>
              <w:rPr>
                <w:rFonts w:ascii="David" w:eastAsia="Calibri" w:hAnsi="David" w:hint="cs"/>
                <w:sz w:val="24"/>
                <w:rtl/>
              </w:rPr>
              <w:t xml:space="preserve">מצ"ב </w:t>
            </w:r>
            <w:proofErr w:type="spellStart"/>
            <w:r>
              <w:rPr>
                <w:rFonts w:ascii="David" w:eastAsia="Calibri" w:hAnsi="David" w:hint="cs"/>
                <w:sz w:val="24"/>
                <w:rtl/>
              </w:rPr>
              <w:t>תשריט</w:t>
            </w:r>
            <w:proofErr w:type="spellEnd"/>
            <w:r>
              <w:rPr>
                <w:rFonts w:ascii="David" w:eastAsia="Calibri" w:hAnsi="David" w:hint="cs"/>
                <w:sz w:val="24"/>
                <w:rtl/>
              </w:rPr>
              <w:t xml:space="preserve"> של המבנה שיצורף כנספח כ' למסמכי המכרז.</w:t>
            </w:r>
            <w:r>
              <w:rPr>
                <w:rFonts w:ascii="David" w:eastAsia="Calibri" w:hAnsi="David"/>
                <w:sz w:val="24"/>
                <w:rtl/>
              </w:rPr>
              <w:br/>
            </w:r>
            <w:r>
              <w:rPr>
                <w:rFonts w:ascii="David" w:eastAsia="Calibri" w:hAnsi="David" w:hint="cs"/>
                <w:sz w:val="24"/>
                <w:rtl/>
              </w:rPr>
              <w:t xml:space="preserve">המקום המיועד הינו "משקף" כמופיע </w:t>
            </w:r>
            <w:proofErr w:type="spellStart"/>
            <w:r>
              <w:rPr>
                <w:rFonts w:ascii="David" w:eastAsia="Calibri" w:hAnsi="David" w:hint="cs"/>
                <w:sz w:val="24"/>
                <w:rtl/>
              </w:rPr>
              <w:t>בתשריט</w:t>
            </w:r>
            <w:proofErr w:type="spellEnd"/>
          </w:p>
        </w:tc>
      </w:tr>
      <w:tr w:rsidR="00912C6D" w:rsidRPr="004B5254" w14:paraId="71025B83" w14:textId="77777777" w:rsidTr="008F0162">
        <w:trPr>
          <w:trHeight w:val="1271"/>
        </w:trPr>
        <w:tc>
          <w:tcPr>
            <w:tcW w:w="760" w:type="dxa"/>
            <w:vAlign w:val="center"/>
          </w:tcPr>
          <w:p w14:paraId="3C1B3E90" w14:textId="54DB791F" w:rsidR="00912C6D" w:rsidRPr="004B5254" w:rsidRDefault="00912C6D" w:rsidP="00912C6D">
            <w:pPr>
              <w:spacing w:line="360" w:lineRule="auto"/>
              <w:jc w:val="center"/>
              <w:rPr>
                <w:rFonts w:ascii="David" w:hAnsi="David"/>
                <w:sz w:val="24"/>
                <w:rtl/>
              </w:rPr>
            </w:pPr>
            <w:r w:rsidRPr="004B5254">
              <w:rPr>
                <w:rFonts w:ascii="David" w:hAnsi="David"/>
                <w:sz w:val="24"/>
                <w:rtl/>
              </w:rPr>
              <w:t>30</w:t>
            </w:r>
          </w:p>
        </w:tc>
        <w:tc>
          <w:tcPr>
            <w:tcW w:w="2143" w:type="dxa"/>
            <w:noWrap/>
            <w:vAlign w:val="center"/>
          </w:tcPr>
          <w:p w14:paraId="7C3BF14D" w14:textId="2C773B29" w:rsidR="00912C6D" w:rsidRPr="004B5254" w:rsidRDefault="00912C6D" w:rsidP="00912C6D">
            <w:pPr>
              <w:spacing w:line="360" w:lineRule="auto"/>
              <w:jc w:val="center"/>
              <w:rPr>
                <w:rFonts w:ascii="David" w:hAnsi="David"/>
                <w:sz w:val="24"/>
                <w:rtl/>
              </w:rPr>
            </w:pPr>
            <w:r w:rsidRPr="004B5254">
              <w:rPr>
                <w:rFonts w:ascii="David" w:hAnsi="David"/>
                <w:sz w:val="24"/>
                <w:rtl/>
              </w:rPr>
              <w:t>גודל מכונת השיקוף</w:t>
            </w:r>
          </w:p>
        </w:tc>
        <w:tc>
          <w:tcPr>
            <w:tcW w:w="3400" w:type="dxa"/>
            <w:vAlign w:val="center"/>
          </w:tcPr>
          <w:p w14:paraId="2E9D6FD4" w14:textId="4CD6F5B5" w:rsidR="00912C6D" w:rsidRPr="004B5254" w:rsidRDefault="00912C6D" w:rsidP="00912C6D">
            <w:pPr>
              <w:jc w:val="center"/>
              <w:rPr>
                <w:rFonts w:ascii="David" w:eastAsia="Calibri" w:hAnsi="David"/>
                <w:sz w:val="24"/>
                <w:rtl/>
              </w:rPr>
            </w:pPr>
            <w:r w:rsidRPr="004B5254">
              <w:rPr>
                <w:rFonts w:ascii="David" w:eastAsia="Calibri" w:hAnsi="David"/>
                <w:sz w:val="24"/>
                <w:rtl/>
              </w:rPr>
              <w:t>אורך מכונת השיקוף 3.93 מטר</w:t>
            </w:r>
          </w:p>
          <w:p w14:paraId="68D7F3F3" w14:textId="77777777" w:rsidR="00912C6D" w:rsidRPr="004B5254" w:rsidRDefault="00912C6D" w:rsidP="00912C6D">
            <w:pPr>
              <w:jc w:val="center"/>
              <w:rPr>
                <w:rFonts w:ascii="David" w:eastAsia="Calibri" w:hAnsi="David"/>
                <w:sz w:val="24"/>
                <w:rtl/>
              </w:rPr>
            </w:pPr>
            <w:r w:rsidRPr="004B5254">
              <w:rPr>
                <w:rFonts w:ascii="David" w:eastAsia="Calibri" w:hAnsi="David"/>
                <w:sz w:val="24"/>
                <w:rtl/>
              </w:rPr>
              <w:t>רוחב מכונת השיקוף 1.38 מטר</w:t>
            </w:r>
          </w:p>
          <w:p w14:paraId="22A512C2" w14:textId="3FB6AC9C" w:rsidR="00912C6D" w:rsidRPr="004B5254" w:rsidRDefault="00912C6D" w:rsidP="00912C6D">
            <w:pPr>
              <w:spacing w:line="360" w:lineRule="auto"/>
              <w:jc w:val="center"/>
              <w:rPr>
                <w:rFonts w:ascii="David" w:hAnsi="David"/>
                <w:sz w:val="24"/>
                <w:rtl/>
              </w:rPr>
            </w:pPr>
            <w:r w:rsidRPr="004B5254">
              <w:rPr>
                <w:rFonts w:ascii="David" w:eastAsia="Calibri" w:hAnsi="David"/>
                <w:sz w:val="24"/>
                <w:rtl/>
              </w:rPr>
              <w:t>נא אישורכם</w:t>
            </w:r>
          </w:p>
        </w:tc>
        <w:tc>
          <w:tcPr>
            <w:tcW w:w="1437" w:type="dxa"/>
            <w:noWrap/>
            <w:vAlign w:val="center"/>
          </w:tcPr>
          <w:p w14:paraId="3149EEA5" w14:textId="50F55F83" w:rsidR="00912C6D" w:rsidRPr="004B5254" w:rsidRDefault="00912C6D" w:rsidP="00912C6D">
            <w:pPr>
              <w:jc w:val="center"/>
              <w:rPr>
                <w:rFonts w:ascii="David" w:eastAsia="Calibri" w:hAnsi="David"/>
                <w:sz w:val="24"/>
                <w:rtl/>
              </w:rPr>
            </w:pPr>
            <w:r w:rsidRPr="004B5254">
              <w:rPr>
                <w:rFonts w:ascii="David" w:eastAsia="Calibri" w:hAnsi="David"/>
                <w:sz w:val="24"/>
                <w:rtl/>
              </w:rPr>
              <w:t>עמוד 3</w:t>
            </w:r>
            <w:r>
              <w:rPr>
                <w:rFonts w:ascii="David" w:eastAsia="Calibri" w:hAnsi="David" w:hint="cs"/>
                <w:sz w:val="24"/>
                <w:rtl/>
              </w:rPr>
              <w:t>7</w:t>
            </w:r>
          </w:p>
          <w:p w14:paraId="31CD52A7" w14:textId="7C5509C7" w:rsidR="00912C6D" w:rsidRPr="004B5254" w:rsidRDefault="00912C6D" w:rsidP="00912C6D">
            <w:pPr>
              <w:jc w:val="center"/>
              <w:rPr>
                <w:rFonts w:ascii="David" w:hAnsi="David"/>
                <w:sz w:val="24"/>
                <w:rtl/>
              </w:rPr>
            </w:pPr>
            <w:r w:rsidRPr="004B5254">
              <w:rPr>
                <w:rFonts w:ascii="David" w:eastAsia="Calibri" w:hAnsi="David"/>
                <w:sz w:val="24"/>
                <w:rtl/>
              </w:rPr>
              <w:t xml:space="preserve">סעיף  4 א </w:t>
            </w:r>
            <w:r w:rsidRPr="004B5254">
              <w:rPr>
                <w:rFonts w:ascii="David" w:eastAsia="Calibri" w:hAnsi="David"/>
                <w:sz w:val="24"/>
              </w:rPr>
              <w:t>V</w:t>
            </w:r>
          </w:p>
        </w:tc>
        <w:tc>
          <w:tcPr>
            <w:tcW w:w="2119" w:type="dxa"/>
            <w:shd w:val="clear" w:color="auto" w:fill="auto"/>
            <w:vAlign w:val="center"/>
          </w:tcPr>
          <w:p w14:paraId="2CE890A9" w14:textId="2D7237EF" w:rsidR="00912C6D" w:rsidRPr="00015398" w:rsidRDefault="007477B7" w:rsidP="00912C6D">
            <w:pPr>
              <w:spacing w:line="360" w:lineRule="auto"/>
              <w:jc w:val="center"/>
              <w:rPr>
                <w:rFonts w:asciiTheme="minorHAnsi" w:eastAsia="Calibri" w:hAnsiTheme="minorHAnsi"/>
                <w:sz w:val="24"/>
              </w:rPr>
            </w:pPr>
            <w:r>
              <w:rPr>
                <w:rFonts w:ascii="David" w:eastAsia="Calibri" w:hAnsi="David" w:hint="cs"/>
                <w:sz w:val="24"/>
                <w:rtl/>
              </w:rPr>
              <w:t>אין שינוי במסמכי המכרז</w:t>
            </w:r>
          </w:p>
        </w:tc>
      </w:tr>
      <w:tr w:rsidR="00912C6D" w:rsidRPr="004B5254" w14:paraId="2EE78E96" w14:textId="77777777" w:rsidTr="008F0162">
        <w:trPr>
          <w:trHeight w:val="1271"/>
        </w:trPr>
        <w:tc>
          <w:tcPr>
            <w:tcW w:w="760" w:type="dxa"/>
            <w:vAlign w:val="center"/>
          </w:tcPr>
          <w:p w14:paraId="7EF53A08" w14:textId="77716C2F" w:rsidR="00912C6D" w:rsidRPr="004B5254" w:rsidRDefault="00912C6D" w:rsidP="00912C6D">
            <w:pPr>
              <w:spacing w:line="360" w:lineRule="auto"/>
              <w:jc w:val="center"/>
              <w:rPr>
                <w:rFonts w:ascii="David" w:hAnsi="David"/>
                <w:sz w:val="24"/>
                <w:rtl/>
              </w:rPr>
            </w:pPr>
            <w:r w:rsidRPr="004B5254">
              <w:rPr>
                <w:rFonts w:ascii="David" w:hAnsi="David"/>
                <w:sz w:val="24"/>
                <w:rtl/>
              </w:rPr>
              <w:t>31</w:t>
            </w:r>
          </w:p>
        </w:tc>
        <w:tc>
          <w:tcPr>
            <w:tcW w:w="2143" w:type="dxa"/>
            <w:noWrap/>
            <w:vAlign w:val="center"/>
          </w:tcPr>
          <w:p w14:paraId="20C02E55" w14:textId="75255C6C" w:rsidR="00912C6D" w:rsidRPr="004B5254" w:rsidRDefault="00912C6D" w:rsidP="00912C6D">
            <w:pPr>
              <w:spacing w:line="360" w:lineRule="auto"/>
              <w:jc w:val="center"/>
              <w:rPr>
                <w:rFonts w:ascii="David" w:hAnsi="David"/>
                <w:sz w:val="24"/>
                <w:rtl/>
              </w:rPr>
            </w:pPr>
            <w:r w:rsidRPr="004B5254">
              <w:rPr>
                <w:rFonts w:ascii="David" w:hAnsi="David"/>
                <w:sz w:val="24"/>
                <w:rtl/>
              </w:rPr>
              <w:t>נוריות חווי קרינה</w:t>
            </w:r>
          </w:p>
        </w:tc>
        <w:tc>
          <w:tcPr>
            <w:tcW w:w="3400" w:type="dxa"/>
            <w:vAlign w:val="center"/>
          </w:tcPr>
          <w:p w14:paraId="5E08B5C3" w14:textId="77777777" w:rsidR="00912C6D" w:rsidRPr="004B5254" w:rsidRDefault="00912C6D" w:rsidP="00912C6D">
            <w:pPr>
              <w:jc w:val="center"/>
              <w:rPr>
                <w:rFonts w:ascii="David" w:eastAsia="Calibri" w:hAnsi="David"/>
                <w:sz w:val="24"/>
                <w:rtl/>
              </w:rPr>
            </w:pPr>
            <w:r w:rsidRPr="004B5254">
              <w:rPr>
                <w:rFonts w:ascii="David" w:eastAsia="Calibri" w:hAnsi="David"/>
                <w:sz w:val="24"/>
                <w:rtl/>
              </w:rPr>
              <w:t>במכונת השיקוף מדגם זה יש 4 נוריות קרינה פועלת במשקף.</w:t>
            </w:r>
          </w:p>
          <w:p w14:paraId="0F31D28F" w14:textId="77777777" w:rsidR="00912C6D" w:rsidRPr="004B5254" w:rsidRDefault="00912C6D" w:rsidP="00912C6D">
            <w:pPr>
              <w:jc w:val="center"/>
              <w:rPr>
                <w:rFonts w:ascii="David" w:eastAsia="Calibri" w:hAnsi="David"/>
                <w:sz w:val="24"/>
                <w:rtl/>
              </w:rPr>
            </w:pPr>
            <w:r w:rsidRPr="004B5254">
              <w:rPr>
                <w:rFonts w:ascii="David" w:eastAsia="Calibri" w:hAnsi="David"/>
                <w:sz w:val="24"/>
                <w:rtl/>
              </w:rPr>
              <w:t>בלוח הבקרה יש מקש מואר על ידי 2 נוריות לד מאחוריו</w:t>
            </w:r>
          </w:p>
          <w:p w14:paraId="05676DD4" w14:textId="6D9CF353" w:rsidR="00912C6D" w:rsidRPr="004B5254" w:rsidRDefault="00912C6D" w:rsidP="00912C6D">
            <w:pPr>
              <w:jc w:val="center"/>
              <w:rPr>
                <w:rFonts w:ascii="David" w:eastAsia="Calibri" w:hAnsi="David"/>
                <w:sz w:val="24"/>
                <w:rtl/>
              </w:rPr>
            </w:pPr>
            <w:r w:rsidRPr="004B5254">
              <w:rPr>
                <w:rFonts w:ascii="David" w:eastAsia="Calibri" w:hAnsi="David"/>
                <w:sz w:val="24"/>
                <w:rtl/>
              </w:rPr>
              <w:t>במסך יש חיווי על הפעלת קרינה</w:t>
            </w:r>
          </w:p>
          <w:p w14:paraId="07BE3C3D" w14:textId="6BED0221" w:rsidR="00912C6D" w:rsidRPr="004B5254" w:rsidRDefault="00912C6D" w:rsidP="00912C6D">
            <w:pPr>
              <w:spacing w:line="360" w:lineRule="auto"/>
              <w:jc w:val="center"/>
              <w:rPr>
                <w:rFonts w:ascii="David" w:hAnsi="David"/>
                <w:sz w:val="24"/>
                <w:rtl/>
              </w:rPr>
            </w:pPr>
            <w:r w:rsidRPr="004B5254">
              <w:rPr>
                <w:rFonts w:ascii="David" w:eastAsia="Calibri" w:hAnsi="David"/>
                <w:sz w:val="24"/>
                <w:rtl/>
              </w:rPr>
              <w:t>האם זה מספק?</w:t>
            </w:r>
          </w:p>
        </w:tc>
        <w:tc>
          <w:tcPr>
            <w:tcW w:w="1437" w:type="dxa"/>
            <w:noWrap/>
            <w:vAlign w:val="center"/>
          </w:tcPr>
          <w:p w14:paraId="65650F53" w14:textId="626C42D2" w:rsidR="00912C6D" w:rsidRPr="004B5254" w:rsidRDefault="00912C6D" w:rsidP="00912C6D">
            <w:pPr>
              <w:jc w:val="center"/>
              <w:rPr>
                <w:rFonts w:ascii="David" w:eastAsia="Calibri" w:hAnsi="David"/>
                <w:sz w:val="24"/>
                <w:rtl/>
              </w:rPr>
            </w:pPr>
            <w:r w:rsidRPr="004B5254">
              <w:rPr>
                <w:rFonts w:ascii="David" w:eastAsia="Calibri" w:hAnsi="David"/>
                <w:sz w:val="24"/>
                <w:rtl/>
              </w:rPr>
              <w:t>עמוד 3</w:t>
            </w:r>
            <w:r>
              <w:rPr>
                <w:rFonts w:ascii="David" w:eastAsia="Calibri" w:hAnsi="David" w:hint="cs"/>
                <w:sz w:val="24"/>
                <w:rtl/>
              </w:rPr>
              <w:t>7</w:t>
            </w:r>
          </w:p>
          <w:p w14:paraId="28199CF8" w14:textId="7109E30D" w:rsidR="00912C6D" w:rsidRPr="004B5254" w:rsidRDefault="00912C6D" w:rsidP="00912C6D">
            <w:pPr>
              <w:jc w:val="center"/>
              <w:rPr>
                <w:rFonts w:ascii="David" w:hAnsi="David"/>
                <w:sz w:val="24"/>
                <w:rtl/>
              </w:rPr>
            </w:pPr>
            <w:r w:rsidRPr="004B5254">
              <w:rPr>
                <w:rFonts w:ascii="David" w:eastAsia="Calibri" w:hAnsi="David"/>
                <w:sz w:val="24"/>
                <w:rtl/>
              </w:rPr>
              <w:t xml:space="preserve">סעיף 4 ב </w:t>
            </w:r>
            <w:r w:rsidRPr="004B5254">
              <w:rPr>
                <w:rFonts w:ascii="David" w:eastAsia="Calibri" w:hAnsi="David"/>
                <w:sz w:val="24"/>
              </w:rPr>
              <w:t>III</w:t>
            </w:r>
          </w:p>
        </w:tc>
        <w:tc>
          <w:tcPr>
            <w:tcW w:w="2119" w:type="dxa"/>
            <w:shd w:val="clear" w:color="auto" w:fill="auto"/>
            <w:vAlign w:val="center"/>
          </w:tcPr>
          <w:p w14:paraId="45DE9DE6" w14:textId="085C5A2C" w:rsidR="00912C6D"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w:t>
            </w:r>
            <w:r>
              <w:rPr>
                <w:rFonts w:ascii="David" w:eastAsia="Calibri" w:hAnsi="David" w:hint="cs"/>
                <w:sz w:val="24"/>
                <w:rtl/>
              </w:rPr>
              <w:t>ז</w:t>
            </w:r>
          </w:p>
          <w:p w14:paraId="79A7A165" w14:textId="4E8E584F" w:rsidR="00912C6D" w:rsidRPr="004B5254" w:rsidRDefault="00912C6D" w:rsidP="00912C6D">
            <w:pPr>
              <w:spacing w:line="360" w:lineRule="auto"/>
              <w:jc w:val="center"/>
              <w:rPr>
                <w:rFonts w:ascii="David" w:eastAsia="Calibri" w:hAnsi="David"/>
                <w:sz w:val="24"/>
                <w:rtl/>
              </w:rPr>
            </w:pPr>
          </w:p>
        </w:tc>
      </w:tr>
      <w:tr w:rsidR="00912C6D" w:rsidRPr="004B5254" w14:paraId="68302B15" w14:textId="77777777" w:rsidTr="008F0162">
        <w:trPr>
          <w:trHeight w:val="1271"/>
        </w:trPr>
        <w:tc>
          <w:tcPr>
            <w:tcW w:w="760" w:type="dxa"/>
            <w:vAlign w:val="center"/>
          </w:tcPr>
          <w:p w14:paraId="5EE1BBD1" w14:textId="04C28C5A" w:rsidR="00912C6D" w:rsidRPr="004B5254" w:rsidRDefault="00912C6D" w:rsidP="00912C6D">
            <w:pPr>
              <w:spacing w:line="360" w:lineRule="auto"/>
              <w:jc w:val="center"/>
              <w:rPr>
                <w:rFonts w:ascii="David" w:hAnsi="David"/>
                <w:sz w:val="24"/>
                <w:rtl/>
              </w:rPr>
            </w:pPr>
            <w:r w:rsidRPr="004B5254">
              <w:rPr>
                <w:rFonts w:ascii="David" w:hAnsi="David"/>
                <w:sz w:val="24"/>
                <w:rtl/>
              </w:rPr>
              <w:t>32</w:t>
            </w:r>
          </w:p>
        </w:tc>
        <w:tc>
          <w:tcPr>
            <w:tcW w:w="2143" w:type="dxa"/>
            <w:noWrap/>
            <w:vAlign w:val="center"/>
          </w:tcPr>
          <w:p w14:paraId="14EF3D29" w14:textId="355794D8" w:rsidR="00912C6D" w:rsidRPr="004B5254" w:rsidRDefault="00912C6D" w:rsidP="00912C6D">
            <w:pPr>
              <w:spacing w:line="360" w:lineRule="auto"/>
              <w:jc w:val="center"/>
              <w:rPr>
                <w:rFonts w:ascii="David" w:hAnsi="David"/>
                <w:sz w:val="24"/>
                <w:rtl/>
              </w:rPr>
            </w:pPr>
            <w:r w:rsidRPr="004B5254">
              <w:rPr>
                <w:rFonts w:ascii="David" w:hAnsi="David"/>
                <w:sz w:val="24"/>
                <w:rtl/>
              </w:rPr>
              <w:t>פורמט שמירת תמונה</w:t>
            </w:r>
          </w:p>
        </w:tc>
        <w:tc>
          <w:tcPr>
            <w:tcW w:w="3400" w:type="dxa"/>
            <w:vAlign w:val="center"/>
          </w:tcPr>
          <w:p w14:paraId="7E779AF4" w14:textId="77777777" w:rsidR="00912C6D" w:rsidRPr="004B5254" w:rsidRDefault="00912C6D" w:rsidP="00912C6D">
            <w:pPr>
              <w:jc w:val="center"/>
              <w:rPr>
                <w:rFonts w:ascii="David" w:eastAsia="Calibri" w:hAnsi="David"/>
                <w:sz w:val="24"/>
                <w:rtl/>
              </w:rPr>
            </w:pPr>
            <w:r w:rsidRPr="004B5254">
              <w:rPr>
                <w:rFonts w:ascii="David" w:eastAsia="Calibri" w:hAnsi="David"/>
                <w:sz w:val="24"/>
                <w:rtl/>
              </w:rPr>
              <w:t xml:space="preserve">התמונה נשמרת במחשב המכונה אותה אנו מספקים בפורמט  </w:t>
            </w:r>
            <w:r w:rsidRPr="004B5254">
              <w:rPr>
                <w:rFonts w:ascii="David" w:eastAsia="Calibri" w:hAnsi="David"/>
                <w:sz w:val="24"/>
              </w:rPr>
              <w:t>PNG</w:t>
            </w:r>
            <w:r w:rsidRPr="004B5254">
              <w:rPr>
                <w:rFonts w:ascii="David" w:eastAsia="Calibri" w:hAnsi="David"/>
                <w:sz w:val="24"/>
                <w:rtl/>
              </w:rPr>
              <w:t xml:space="preserve"> שהוא פורמט </w:t>
            </w:r>
            <w:proofErr w:type="spellStart"/>
            <w:r w:rsidRPr="004B5254">
              <w:rPr>
                <w:rFonts w:ascii="David" w:eastAsia="Calibri" w:hAnsi="David"/>
                <w:sz w:val="24"/>
                <w:rtl/>
              </w:rPr>
              <w:t>וינדוודס</w:t>
            </w:r>
            <w:proofErr w:type="spellEnd"/>
            <w:r w:rsidRPr="004B5254">
              <w:rPr>
                <w:rFonts w:ascii="David" w:eastAsia="Calibri" w:hAnsi="David"/>
                <w:sz w:val="24"/>
                <w:rtl/>
              </w:rPr>
              <w:t xml:space="preserve"> (כנדרש אך לא מופיע במה שרשמתם)</w:t>
            </w:r>
          </w:p>
          <w:p w14:paraId="390A0784" w14:textId="4D80834B" w:rsidR="00912C6D" w:rsidRPr="004B5254" w:rsidRDefault="00912C6D" w:rsidP="00912C6D">
            <w:pPr>
              <w:spacing w:line="360" w:lineRule="auto"/>
              <w:jc w:val="center"/>
              <w:rPr>
                <w:rFonts w:ascii="David" w:hAnsi="David"/>
                <w:sz w:val="24"/>
                <w:rtl/>
              </w:rPr>
            </w:pPr>
            <w:r w:rsidRPr="004B5254">
              <w:rPr>
                <w:rFonts w:ascii="David" w:eastAsia="Calibri" w:hAnsi="David"/>
                <w:sz w:val="24"/>
                <w:rtl/>
              </w:rPr>
              <w:t>נא אישורכם</w:t>
            </w:r>
          </w:p>
        </w:tc>
        <w:tc>
          <w:tcPr>
            <w:tcW w:w="1437" w:type="dxa"/>
            <w:noWrap/>
            <w:vAlign w:val="center"/>
          </w:tcPr>
          <w:p w14:paraId="23586C40" w14:textId="0033DE1D" w:rsidR="00912C6D" w:rsidRPr="004B5254" w:rsidRDefault="00912C6D" w:rsidP="00912C6D">
            <w:pPr>
              <w:jc w:val="center"/>
              <w:rPr>
                <w:rFonts w:ascii="David" w:eastAsia="Calibri" w:hAnsi="David"/>
                <w:sz w:val="24"/>
                <w:rtl/>
              </w:rPr>
            </w:pPr>
            <w:r w:rsidRPr="004B5254">
              <w:rPr>
                <w:rFonts w:ascii="David" w:eastAsia="Calibri" w:hAnsi="David"/>
                <w:sz w:val="24"/>
                <w:rtl/>
              </w:rPr>
              <w:t>עמוד 3</w:t>
            </w:r>
            <w:r>
              <w:rPr>
                <w:rFonts w:ascii="David" w:eastAsia="Calibri" w:hAnsi="David" w:hint="cs"/>
                <w:sz w:val="24"/>
                <w:rtl/>
              </w:rPr>
              <w:t>8</w:t>
            </w:r>
          </w:p>
          <w:p w14:paraId="50CF2094" w14:textId="123D96EA" w:rsidR="00912C6D" w:rsidRPr="004B5254" w:rsidRDefault="00912C6D" w:rsidP="00912C6D">
            <w:pPr>
              <w:jc w:val="center"/>
              <w:rPr>
                <w:rFonts w:ascii="David" w:hAnsi="David"/>
                <w:sz w:val="24"/>
                <w:rtl/>
              </w:rPr>
            </w:pPr>
            <w:r w:rsidRPr="004B5254">
              <w:rPr>
                <w:rFonts w:ascii="David" w:eastAsia="Calibri" w:hAnsi="David"/>
                <w:sz w:val="24"/>
                <w:rtl/>
              </w:rPr>
              <w:t xml:space="preserve">סעיף 4 ב </w:t>
            </w:r>
            <w:r w:rsidRPr="004B5254">
              <w:rPr>
                <w:rFonts w:ascii="David" w:eastAsia="Calibri" w:hAnsi="David"/>
                <w:sz w:val="24"/>
              </w:rPr>
              <w:t>XII</w:t>
            </w:r>
          </w:p>
        </w:tc>
        <w:tc>
          <w:tcPr>
            <w:tcW w:w="2119" w:type="dxa"/>
            <w:shd w:val="clear" w:color="auto" w:fill="auto"/>
            <w:vAlign w:val="center"/>
          </w:tcPr>
          <w:p w14:paraId="3521AE80" w14:textId="026929F7" w:rsidR="00912C6D" w:rsidRPr="007477B7" w:rsidRDefault="007477B7" w:rsidP="00912C6D">
            <w:pPr>
              <w:spacing w:line="360" w:lineRule="auto"/>
              <w:jc w:val="center"/>
              <w:rPr>
                <w:rFonts w:ascii="David" w:eastAsia="Calibri" w:hAnsi="David"/>
                <w:b/>
                <w:bCs/>
                <w:sz w:val="24"/>
                <w:rtl/>
                <w:lang/>
              </w:rPr>
            </w:pPr>
            <w:r>
              <w:rPr>
                <w:rFonts w:ascii="David" w:eastAsia="Calibri" w:hAnsi="David" w:hint="cs"/>
                <w:sz w:val="24"/>
                <w:rtl/>
              </w:rPr>
              <w:t>ב</w:t>
            </w:r>
            <w:r w:rsidRPr="004B5254">
              <w:rPr>
                <w:rFonts w:ascii="David" w:eastAsia="Calibri" w:hAnsi="David"/>
                <w:sz w:val="24"/>
                <w:rtl/>
              </w:rPr>
              <w:t xml:space="preserve">סעיף 4 ב </w:t>
            </w:r>
            <w:r w:rsidRPr="004B5254">
              <w:rPr>
                <w:rFonts w:ascii="David" w:eastAsia="Calibri" w:hAnsi="David"/>
                <w:sz w:val="24"/>
              </w:rPr>
              <w:t>XII</w:t>
            </w:r>
            <w:r>
              <w:rPr>
                <w:rFonts w:ascii="David" w:eastAsia="Calibri" w:hAnsi="David" w:hint="cs"/>
                <w:sz w:val="24"/>
                <w:rtl/>
              </w:rPr>
              <w:t xml:space="preserve"> לאחר המילה "</w:t>
            </w:r>
            <w:r>
              <w:rPr>
                <w:rFonts w:ascii="David" w:eastAsia="Calibri" w:hAnsi="David" w:hint="cs"/>
                <w:b/>
                <w:bCs/>
                <w:sz w:val="24"/>
              </w:rPr>
              <w:t>JPEG</w:t>
            </w:r>
            <w:r>
              <w:rPr>
                <w:rFonts w:ascii="David" w:eastAsia="Calibri" w:hAnsi="David" w:hint="cs"/>
                <w:b/>
                <w:bCs/>
                <w:sz w:val="24"/>
                <w:rtl/>
              </w:rPr>
              <w:t xml:space="preserve">" </w:t>
            </w:r>
            <w:r>
              <w:rPr>
                <w:rFonts w:ascii="David" w:eastAsia="Calibri" w:hAnsi="David" w:hint="cs"/>
                <w:sz w:val="24"/>
                <w:rtl/>
              </w:rPr>
              <w:t>יבוא: "</w:t>
            </w:r>
            <w:r w:rsidRPr="007477B7">
              <w:rPr>
                <w:rFonts w:ascii="David" w:eastAsia="Calibri" w:hAnsi="David" w:hint="cs"/>
                <w:b/>
                <w:bCs/>
                <w:sz w:val="24"/>
              </w:rPr>
              <w:t>PNG</w:t>
            </w:r>
            <w:r w:rsidRPr="007477B7">
              <w:rPr>
                <w:rFonts w:ascii="David" w:eastAsia="Calibri" w:hAnsi="David" w:hint="cs"/>
                <w:b/>
                <w:bCs/>
                <w:sz w:val="24"/>
                <w:rtl/>
              </w:rPr>
              <w:t>/</w:t>
            </w:r>
            <w:r>
              <w:rPr>
                <w:rFonts w:ascii="David" w:eastAsia="Calibri" w:hAnsi="David" w:hint="cs"/>
                <w:sz w:val="24"/>
                <w:rtl/>
              </w:rPr>
              <w:t>"</w:t>
            </w:r>
          </w:p>
        </w:tc>
      </w:tr>
      <w:tr w:rsidR="00912C6D" w:rsidRPr="004B5254" w14:paraId="673DF863" w14:textId="77777777" w:rsidTr="008F0162">
        <w:trPr>
          <w:trHeight w:val="1271"/>
        </w:trPr>
        <w:tc>
          <w:tcPr>
            <w:tcW w:w="760" w:type="dxa"/>
            <w:vAlign w:val="center"/>
          </w:tcPr>
          <w:p w14:paraId="328DE70C" w14:textId="3E505811" w:rsidR="00912C6D" w:rsidRPr="004B5254" w:rsidRDefault="00912C6D" w:rsidP="00912C6D">
            <w:pPr>
              <w:spacing w:line="360" w:lineRule="auto"/>
              <w:jc w:val="center"/>
              <w:rPr>
                <w:rFonts w:ascii="David" w:hAnsi="David"/>
                <w:sz w:val="24"/>
                <w:rtl/>
              </w:rPr>
            </w:pPr>
            <w:r w:rsidRPr="004B5254">
              <w:rPr>
                <w:rFonts w:ascii="David" w:hAnsi="David"/>
                <w:sz w:val="24"/>
                <w:rtl/>
              </w:rPr>
              <w:t>33</w:t>
            </w:r>
          </w:p>
        </w:tc>
        <w:tc>
          <w:tcPr>
            <w:tcW w:w="2143" w:type="dxa"/>
            <w:noWrap/>
            <w:vAlign w:val="center"/>
          </w:tcPr>
          <w:p w14:paraId="08E58A4F" w14:textId="7BF5F4D0" w:rsidR="00912C6D" w:rsidRPr="004B5254" w:rsidRDefault="00912C6D" w:rsidP="00912C6D">
            <w:pPr>
              <w:spacing w:line="360" w:lineRule="auto"/>
              <w:jc w:val="center"/>
              <w:rPr>
                <w:rFonts w:ascii="David" w:hAnsi="David"/>
                <w:sz w:val="24"/>
                <w:rtl/>
              </w:rPr>
            </w:pPr>
            <w:r w:rsidRPr="004B5254">
              <w:rPr>
                <w:rFonts w:ascii="David" w:eastAsia="Calibri" w:hAnsi="David"/>
                <w:sz w:val="24"/>
                <w:rtl/>
              </w:rPr>
              <w:t>כמות מסכים</w:t>
            </w:r>
          </w:p>
        </w:tc>
        <w:tc>
          <w:tcPr>
            <w:tcW w:w="3400" w:type="dxa"/>
            <w:vAlign w:val="center"/>
          </w:tcPr>
          <w:p w14:paraId="68F7AF18" w14:textId="5639A970" w:rsidR="00912C6D" w:rsidRPr="004B5254" w:rsidRDefault="00912C6D" w:rsidP="00912C6D">
            <w:pPr>
              <w:spacing w:line="360" w:lineRule="auto"/>
              <w:jc w:val="center"/>
              <w:rPr>
                <w:rFonts w:ascii="David" w:hAnsi="David"/>
                <w:sz w:val="24"/>
                <w:rtl/>
              </w:rPr>
            </w:pPr>
            <w:r w:rsidRPr="004B5254">
              <w:rPr>
                <w:rFonts w:ascii="David" w:eastAsia="Calibri" w:hAnsi="David"/>
                <w:sz w:val="24"/>
                <w:rtl/>
              </w:rPr>
              <w:t>האם ניתן במקום 2 צגים (שמראים את אותה תמונה) צג אחד</w:t>
            </w:r>
          </w:p>
        </w:tc>
        <w:tc>
          <w:tcPr>
            <w:tcW w:w="1437" w:type="dxa"/>
            <w:noWrap/>
            <w:vAlign w:val="center"/>
          </w:tcPr>
          <w:p w14:paraId="5FD3434E" w14:textId="0BF1026D" w:rsidR="00912C6D" w:rsidRPr="004B5254" w:rsidRDefault="00912C6D" w:rsidP="00912C6D">
            <w:pPr>
              <w:jc w:val="center"/>
              <w:rPr>
                <w:rFonts w:ascii="David" w:eastAsia="Calibri" w:hAnsi="David"/>
                <w:sz w:val="24"/>
                <w:rtl/>
              </w:rPr>
            </w:pPr>
            <w:r w:rsidRPr="004B5254">
              <w:rPr>
                <w:rFonts w:ascii="David" w:eastAsia="Calibri" w:hAnsi="David"/>
                <w:sz w:val="24"/>
                <w:rtl/>
              </w:rPr>
              <w:t>עמוד 3</w:t>
            </w:r>
            <w:r>
              <w:rPr>
                <w:rFonts w:ascii="David" w:eastAsia="Calibri" w:hAnsi="David" w:hint="cs"/>
                <w:sz w:val="24"/>
                <w:rtl/>
              </w:rPr>
              <w:t>8</w:t>
            </w:r>
          </w:p>
          <w:p w14:paraId="010526FB" w14:textId="46C9FF4C" w:rsidR="00912C6D" w:rsidRPr="004B5254" w:rsidRDefault="00912C6D" w:rsidP="00912C6D">
            <w:pPr>
              <w:jc w:val="center"/>
              <w:rPr>
                <w:rFonts w:ascii="David" w:hAnsi="David"/>
                <w:sz w:val="24"/>
                <w:rtl/>
              </w:rPr>
            </w:pPr>
            <w:r w:rsidRPr="004B5254">
              <w:rPr>
                <w:rFonts w:ascii="David" w:eastAsia="Calibri" w:hAnsi="David"/>
                <w:sz w:val="24"/>
                <w:rtl/>
              </w:rPr>
              <w:t xml:space="preserve">סעיף 4  ג </w:t>
            </w:r>
            <w:r w:rsidRPr="004B5254">
              <w:rPr>
                <w:rFonts w:ascii="David" w:eastAsia="Calibri" w:hAnsi="David"/>
                <w:sz w:val="24"/>
              </w:rPr>
              <w:t>I</w:t>
            </w:r>
          </w:p>
        </w:tc>
        <w:tc>
          <w:tcPr>
            <w:tcW w:w="2119" w:type="dxa"/>
            <w:shd w:val="clear" w:color="auto" w:fill="auto"/>
            <w:vAlign w:val="center"/>
          </w:tcPr>
          <w:p w14:paraId="3DB516F1" w14:textId="293503E1"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0D265D70" w14:textId="77777777" w:rsidTr="008F0162">
        <w:trPr>
          <w:trHeight w:val="1271"/>
        </w:trPr>
        <w:tc>
          <w:tcPr>
            <w:tcW w:w="760" w:type="dxa"/>
            <w:vAlign w:val="center"/>
          </w:tcPr>
          <w:p w14:paraId="459141E0" w14:textId="1D49E2F9" w:rsidR="00912C6D" w:rsidRPr="004B5254" w:rsidRDefault="00912C6D" w:rsidP="00912C6D">
            <w:pPr>
              <w:spacing w:line="360" w:lineRule="auto"/>
              <w:jc w:val="center"/>
              <w:rPr>
                <w:rFonts w:ascii="David" w:hAnsi="David"/>
                <w:sz w:val="24"/>
                <w:rtl/>
              </w:rPr>
            </w:pPr>
            <w:r w:rsidRPr="004B5254">
              <w:rPr>
                <w:rFonts w:ascii="David" w:hAnsi="David"/>
                <w:sz w:val="24"/>
                <w:rtl/>
              </w:rPr>
              <w:t>34</w:t>
            </w:r>
          </w:p>
        </w:tc>
        <w:tc>
          <w:tcPr>
            <w:tcW w:w="2143" w:type="dxa"/>
            <w:noWrap/>
            <w:vAlign w:val="center"/>
          </w:tcPr>
          <w:p w14:paraId="7099072A" w14:textId="25BDC14E" w:rsidR="00912C6D" w:rsidRPr="004B5254" w:rsidRDefault="00912C6D" w:rsidP="00912C6D">
            <w:pPr>
              <w:spacing w:line="360" w:lineRule="auto"/>
              <w:jc w:val="center"/>
              <w:rPr>
                <w:rFonts w:ascii="David" w:hAnsi="David"/>
                <w:sz w:val="24"/>
                <w:rtl/>
              </w:rPr>
            </w:pPr>
            <w:r w:rsidRPr="004B5254">
              <w:rPr>
                <w:rFonts w:ascii="David" w:hAnsi="David"/>
                <w:sz w:val="24"/>
                <w:rtl/>
              </w:rPr>
              <w:t>כמות מסכים</w:t>
            </w:r>
          </w:p>
        </w:tc>
        <w:tc>
          <w:tcPr>
            <w:tcW w:w="3400" w:type="dxa"/>
            <w:vAlign w:val="center"/>
          </w:tcPr>
          <w:p w14:paraId="7D261BAE" w14:textId="77777777" w:rsidR="00912C6D" w:rsidRPr="004B5254" w:rsidRDefault="00912C6D" w:rsidP="00912C6D">
            <w:pPr>
              <w:jc w:val="center"/>
              <w:rPr>
                <w:rFonts w:ascii="David" w:eastAsia="Calibri" w:hAnsi="David"/>
                <w:sz w:val="24"/>
                <w:rtl/>
              </w:rPr>
            </w:pPr>
            <w:r w:rsidRPr="004B5254">
              <w:rPr>
                <w:rFonts w:ascii="David" w:eastAsia="Calibri" w:hAnsi="David"/>
                <w:sz w:val="24"/>
                <w:rtl/>
              </w:rPr>
              <w:t>בהתאמה למידות המכונה רשום בסעיף שכל מסך יציג תמונה של כל מקור  ולכן אם יש מקור אחד נדרש מסך אחד</w:t>
            </w:r>
          </w:p>
          <w:p w14:paraId="39B4B977" w14:textId="3A00D4ED" w:rsidR="00912C6D" w:rsidRPr="004B5254" w:rsidRDefault="00912C6D" w:rsidP="00912C6D">
            <w:pPr>
              <w:spacing w:line="360" w:lineRule="auto"/>
              <w:jc w:val="center"/>
              <w:rPr>
                <w:rFonts w:ascii="David" w:hAnsi="David"/>
                <w:sz w:val="24"/>
                <w:rtl/>
              </w:rPr>
            </w:pPr>
            <w:r w:rsidRPr="004B5254">
              <w:rPr>
                <w:rFonts w:ascii="David" w:eastAsia="Calibri" w:hAnsi="David"/>
                <w:sz w:val="24"/>
                <w:rtl/>
              </w:rPr>
              <w:t>נא אישורכם ובהתאמה גם לשאלה בסעיף קודם</w:t>
            </w:r>
          </w:p>
        </w:tc>
        <w:tc>
          <w:tcPr>
            <w:tcW w:w="1437" w:type="dxa"/>
            <w:noWrap/>
            <w:vAlign w:val="center"/>
          </w:tcPr>
          <w:p w14:paraId="4E53D908" w14:textId="34E392E3" w:rsidR="00912C6D" w:rsidRPr="004B5254" w:rsidRDefault="00912C6D" w:rsidP="00912C6D">
            <w:pPr>
              <w:jc w:val="center"/>
              <w:rPr>
                <w:rFonts w:ascii="David" w:eastAsia="Calibri" w:hAnsi="David"/>
                <w:sz w:val="24"/>
                <w:rtl/>
              </w:rPr>
            </w:pPr>
            <w:r w:rsidRPr="004B5254">
              <w:rPr>
                <w:rFonts w:ascii="David" w:eastAsia="Calibri" w:hAnsi="David"/>
                <w:sz w:val="24"/>
                <w:rtl/>
              </w:rPr>
              <w:t>עמוד 3</w:t>
            </w:r>
            <w:r>
              <w:rPr>
                <w:rFonts w:ascii="David" w:eastAsia="Calibri" w:hAnsi="David" w:hint="cs"/>
                <w:sz w:val="24"/>
                <w:rtl/>
              </w:rPr>
              <w:t>8</w:t>
            </w:r>
          </w:p>
          <w:p w14:paraId="653BD096" w14:textId="01B9DA42" w:rsidR="00912C6D" w:rsidRPr="004B5254" w:rsidRDefault="00912C6D" w:rsidP="00912C6D">
            <w:pPr>
              <w:jc w:val="center"/>
              <w:rPr>
                <w:rFonts w:ascii="David" w:hAnsi="David"/>
                <w:sz w:val="24"/>
                <w:rtl/>
              </w:rPr>
            </w:pPr>
            <w:r w:rsidRPr="004B5254">
              <w:rPr>
                <w:rFonts w:ascii="David" w:eastAsia="Calibri" w:hAnsi="David"/>
                <w:sz w:val="24"/>
                <w:rtl/>
              </w:rPr>
              <w:t xml:space="preserve">סעיף 4  ג </w:t>
            </w:r>
            <w:r w:rsidRPr="004B5254">
              <w:rPr>
                <w:rFonts w:ascii="David" w:eastAsia="Calibri" w:hAnsi="David"/>
                <w:sz w:val="24"/>
              </w:rPr>
              <w:t>IV</w:t>
            </w:r>
          </w:p>
        </w:tc>
        <w:tc>
          <w:tcPr>
            <w:tcW w:w="2119" w:type="dxa"/>
            <w:shd w:val="clear" w:color="auto" w:fill="auto"/>
            <w:vAlign w:val="center"/>
          </w:tcPr>
          <w:p w14:paraId="42BDF9D6" w14:textId="2BDFA6DE" w:rsidR="00912C6D" w:rsidRPr="004B5254" w:rsidRDefault="00912C6D" w:rsidP="00912C6D">
            <w:pPr>
              <w:spacing w:line="360" w:lineRule="auto"/>
              <w:jc w:val="center"/>
              <w:rPr>
                <w:rFonts w:ascii="David" w:eastAsia="Calibri" w:hAnsi="David"/>
                <w:sz w:val="24"/>
                <w:rtl/>
              </w:rPr>
            </w:pPr>
            <w:r w:rsidRPr="004B5254">
              <w:rPr>
                <w:rFonts w:ascii="David" w:eastAsia="Calibri" w:hAnsi="David"/>
                <w:sz w:val="24"/>
                <w:rtl/>
              </w:rPr>
              <w:t>נדרש צבעוני ושחור לבן</w:t>
            </w:r>
          </w:p>
        </w:tc>
      </w:tr>
      <w:tr w:rsidR="00912C6D" w:rsidRPr="004B5254" w14:paraId="2268B090" w14:textId="77777777" w:rsidTr="008F0162">
        <w:trPr>
          <w:trHeight w:val="1271"/>
        </w:trPr>
        <w:tc>
          <w:tcPr>
            <w:tcW w:w="760" w:type="dxa"/>
            <w:vAlign w:val="center"/>
          </w:tcPr>
          <w:p w14:paraId="5B0D004F" w14:textId="1655F5B3" w:rsidR="00912C6D" w:rsidRPr="004B5254" w:rsidRDefault="00912C6D" w:rsidP="00912C6D">
            <w:pPr>
              <w:spacing w:line="360" w:lineRule="auto"/>
              <w:jc w:val="center"/>
              <w:rPr>
                <w:rFonts w:ascii="David" w:hAnsi="David"/>
                <w:sz w:val="24"/>
                <w:rtl/>
              </w:rPr>
            </w:pPr>
            <w:r w:rsidRPr="004B5254">
              <w:rPr>
                <w:rFonts w:ascii="David" w:hAnsi="David"/>
                <w:sz w:val="24"/>
                <w:rtl/>
              </w:rPr>
              <w:t>35</w:t>
            </w:r>
          </w:p>
        </w:tc>
        <w:tc>
          <w:tcPr>
            <w:tcW w:w="2143" w:type="dxa"/>
            <w:noWrap/>
            <w:vAlign w:val="center"/>
          </w:tcPr>
          <w:p w14:paraId="1CD1B5DC" w14:textId="7BAD9CFB" w:rsidR="00912C6D" w:rsidRPr="004B5254" w:rsidRDefault="00912C6D" w:rsidP="00912C6D">
            <w:pPr>
              <w:spacing w:line="360" w:lineRule="auto"/>
              <w:jc w:val="center"/>
              <w:rPr>
                <w:rFonts w:ascii="David" w:hAnsi="David"/>
                <w:sz w:val="24"/>
                <w:rtl/>
              </w:rPr>
            </w:pPr>
            <w:r w:rsidRPr="004B5254">
              <w:rPr>
                <w:rFonts w:ascii="David" w:eastAsia="Calibri" w:hAnsi="David"/>
                <w:sz w:val="24"/>
                <w:rtl/>
              </w:rPr>
              <w:t>זמן אספקה</w:t>
            </w:r>
          </w:p>
        </w:tc>
        <w:tc>
          <w:tcPr>
            <w:tcW w:w="3400" w:type="dxa"/>
            <w:vAlign w:val="center"/>
          </w:tcPr>
          <w:p w14:paraId="343A86A0" w14:textId="4CF56588" w:rsidR="00912C6D" w:rsidRPr="004B5254" w:rsidRDefault="00912C6D" w:rsidP="00912C6D">
            <w:pPr>
              <w:spacing w:line="360" w:lineRule="auto"/>
              <w:jc w:val="center"/>
              <w:rPr>
                <w:rFonts w:ascii="David" w:hAnsi="David"/>
                <w:sz w:val="24"/>
                <w:rtl/>
              </w:rPr>
            </w:pPr>
            <w:r w:rsidRPr="004B5254">
              <w:rPr>
                <w:rFonts w:ascii="David" w:eastAsia="Calibri" w:hAnsi="David"/>
                <w:sz w:val="24"/>
                <w:rtl/>
              </w:rPr>
              <w:t>עקב המצב העולמי נבקש הארכת מועד האספקה ל 120 ימי עבודה ממועד קבלת הזמנת רכש חתומה</w:t>
            </w:r>
          </w:p>
        </w:tc>
        <w:tc>
          <w:tcPr>
            <w:tcW w:w="1437" w:type="dxa"/>
            <w:noWrap/>
            <w:vAlign w:val="center"/>
          </w:tcPr>
          <w:p w14:paraId="51F6BAFE" w14:textId="6631D986" w:rsidR="00912C6D" w:rsidRPr="004B5254" w:rsidRDefault="00912C6D" w:rsidP="00912C6D">
            <w:pPr>
              <w:jc w:val="center"/>
              <w:rPr>
                <w:rFonts w:ascii="David" w:eastAsia="Calibri" w:hAnsi="David"/>
                <w:sz w:val="24"/>
                <w:rtl/>
              </w:rPr>
            </w:pPr>
            <w:r w:rsidRPr="004B5254">
              <w:rPr>
                <w:rFonts w:ascii="David" w:eastAsia="Calibri" w:hAnsi="David"/>
                <w:sz w:val="24"/>
                <w:rtl/>
              </w:rPr>
              <w:t xml:space="preserve">עמוד </w:t>
            </w:r>
            <w:r>
              <w:rPr>
                <w:rFonts w:ascii="David" w:eastAsia="Calibri" w:hAnsi="David" w:hint="cs"/>
                <w:sz w:val="24"/>
                <w:rtl/>
              </w:rPr>
              <w:t>40</w:t>
            </w:r>
          </w:p>
          <w:p w14:paraId="444B6976" w14:textId="017071C7" w:rsidR="00912C6D" w:rsidRPr="004B5254" w:rsidRDefault="00912C6D" w:rsidP="00912C6D">
            <w:pPr>
              <w:jc w:val="center"/>
              <w:rPr>
                <w:rFonts w:ascii="David" w:hAnsi="David"/>
                <w:sz w:val="24"/>
                <w:rtl/>
              </w:rPr>
            </w:pPr>
            <w:r w:rsidRPr="004B5254">
              <w:rPr>
                <w:rFonts w:ascii="David" w:eastAsia="Calibri" w:hAnsi="David"/>
                <w:sz w:val="24"/>
                <w:rtl/>
              </w:rPr>
              <w:t>סעיף 6  א</w:t>
            </w:r>
          </w:p>
        </w:tc>
        <w:tc>
          <w:tcPr>
            <w:tcW w:w="2119" w:type="dxa"/>
            <w:shd w:val="clear" w:color="auto" w:fill="auto"/>
            <w:vAlign w:val="center"/>
          </w:tcPr>
          <w:p w14:paraId="1C19BCB2" w14:textId="722ED464" w:rsidR="00912C6D" w:rsidRPr="004B5254" w:rsidRDefault="007477B7" w:rsidP="00912C6D">
            <w:pPr>
              <w:spacing w:line="360" w:lineRule="auto"/>
              <w:jc w:val="center"/>
              <w:rPr>
                <w:rFonts w:ascii="David" w:eastAsia="Calibri" w:hAnsi="David"/>
                <w:sz w:val="24"/>
                <w:rtl/>
              </w:rPr>
            </w:pPr>
            <w:r>
              <w:rPr>
                <w:rFonts w:ascii="David" w:eastAsia="Calibri" w:hAnsi="David" w:hint="cs"/>
                <w:sz w:val="24"/>
                <w:rtl/>
              </w:rPr>
              <w:t>ראה תשובה לשאלה 16</w:t>
            </w:r>
          </w:p>
        </w:tc>
      </w:tr>
      <w:tr w:rsidR="00912C6D" w:rsidRPr="004B5254" w14:paraId="22B89E46" w14:textId="77777777" w:rsidTr="008F0162">
        <w:trPr>
          <w:trHeight w:val="1271"/>
        </w:trPr>
        <w:tc>
          <w:tcPr>
            <w:tcW w:w="760" w:type="dxa"/>
            <w:vAlign w:val="center"/>
          </w:tcPr>
          <w:p w14:paraId="106560E1" w14:textId="2278DD9F" w:rsidR="00912C6D" w:rsidRPr="004B5254" w:rsidRDefault="00912C6D" w:rsidP="00912C6D">
            <w:pPr>
              <w:spacing w:line="360" w:lineRule="auto"/>
              <w:jc w:val="center"/>
              <w:rPr>
                <w:rFonts w:ascii="David" w:hAnsi="David"/>
                <w:sz w:val="24"/>
                <w:rtl/>
              </w:rPr>
            </w:pPr>
            <w:r w:rsidRPr="004B5254">
              <w:rPr>
                <w:rFonts w:ascii="David" w:hAnsi="David"/>
                <w:sz w:val="24"/>
                <w:rtl/>
              </w:rPr>
              <w:t>36</w:t>
            </w:r>
          </w:p>
        </w:tc>
        <w:tc>
          <w:tcPr>
            <w:tcW w:w="2143" w:type="dxa"/>
            <w:noWrap/>
            <w:vAlign w:val="center"/>
          </w:tcPr>
          <w:p w14:paraId="1C4242D3" w14:textId="2CA1395D" w:rsidR="00912C6D" w:rsidRPr="004B5254" w:rsidRDefault="00912C6D" w:rsidP="00912C6D">
            <w:pPr>
              <w:spacing w:line="360" w:lineRule="auto"/>
              <w:jc w:val="center"/>
              <w:rPr>
                <w:rFonts w:ascii="David" w:hAnsi="David"/>
                <w:sz w:val="24"/>
                <w:rtl/>
              </w:rPr>
            </w:pPr>
            <w:r>
              <w:rPr>
                <w:rFonts w:ascii="David" w:hAnsi="David" w:hint="cs"/>
                <w:sz w:val="24"/>
                <w:rtl/>
              </w:rPr>
              <w:t>ביטוח</w:t>
            </w:r>
          </w:p>
        </w:tc>
        <w:tc>
          <w:tcPr>
            <w:tcW w:w="3400" w:type="dxa"/>
            <w:vAlign w:val="center"/>
          </w:tcPr>
          <w:p w14:paraId="350A5D23" w14:textId="7D44FFA6" w:rsidR="00912C6D" w:rsidRPr="004B5254" w:rsidRDefault="00912C6D" w:rsidP="00912C6D">
            <w:pPr>
              <w:spacing w:line="360" w:lineRule="auto"/>
              <w:jc w:val="center"/>
              <w:rPr>
                <w:rFonts w:ascii="David" w:hAnsi="David"/>
                <w:sz w:val="24"/>
                <w:rtl/>
              </w:rPr>
            </w:pPr>
            <w:r w:rsidRPr="004B5254">
              <w:rPr>
                <w:rFonts w:ascii="David" w:hAnsi="David"/>
                <w:sz w:val="24"/>
                <w:rtl/>
              </w:rPr>
              <w:t>- נבקש למחוק את המילים "ביטוחים כנ"ל" ולהחליפם במילים "ביטוחים בהתאם לאופי והיקף ההתקשרות עימם".</w:t>
            </w:r>
          </w:p>
        </w:tc>
        <w:tc>
          <w:tcPr>
            <w:tcW w:w="1437" w:type="dxa"/>
            <w:noWrap/>
            <w:vAlign w:val="center"/>
          </w:tcPr>
          <w:p w14:paraId="51C99F0E" w14:textId="5DD068E8"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27 סעיף 11.1</w:t>
            </w:r>
          </w:p>
          <w:p w14:paraId="69A3E24D"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4F2D94F7" w14:textId="1CB266BD"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29C45363" w14:textId="77777777" w:rsidTr="008F0162">
        <w:trPr>
          <w:trHeight w:val="1271"/>
        </w:trPr>
        <w:tc>
          <w:tcPr>
            <w:tcW w:w="760" w:type="dxa"/>
            <w:vAlign w:val="center"/>
          </w:tcPr>
          <w:p w14:paraId="346A68B5" w14:textId="1502E859" w:rsidR="00912C6D" w:rsidRPr="004B5254" w:rsidRDefault="00912C6D" w:rsidP="00912C6D">
            <w:pPr>
              <w:spacing w:line="360" w:lineRule="auto"/>
              <w:jc w:val="center"/>
              <w:rPr>
                <w:rFonts w:ascii="David" w:hAnsi="David"/>
                <w:sz w:val="24"/>
                <w:rtl/>
              </w:rPr>
            </w:pPr>
            <w:r w:rsidRPr="004B5254">
              <w:rPr>
                <w:rFonts w:ascii="David" w:hAnsi="David"/>
                <w:sz w:val="24"/>
                <w:rtl/>
              </w:rPr>
              <w:t>37</w:t>
            </w:r>
          </w:p>
        </w:tc>
        <w:tc>
          <w:tcPr>
            <w:tcW w:w="2143" w:type="dxa"/>
            <w:noWrap/>
            <w:vAlign w:val="center"/>
          </w:tcPr>
          <w:p w14:paraId="713FC3C3" w14:textId="20C4A2E8" w:rsidR="00912C6D" w:rsidRPr="004B5254" w:rsidRDefault="00912C6D" w:rsidP="00912C6D">
            <w:pPr>
              <w:spacing w:line="360" w:lineRule="auto"/>
              <w:jc w:val="center"/>
              <w:rPr>
                <w:rFonts w:ascii="David" w:hAnsi="David"/>
                <w:sz w:val="24"/>
                <w:rtl/>
              </w:rPr>
            </w:pPr>
            <w:r>
              <w:rPr>
                <w:rFonts w:ascii="David" w:hAnsi="David" w:hint="cs"/>
                <w:sz w:val="24"/>
                <w:rtl/>
              </w:rPr>
              <w:t>ביטוח</w:t>
            </w:r>
          </w:p>
        </w:tc>
        <w:tc>
          <w:tcPr>
            <w:tcW w:w="3400" w:type="dxa"/>
            <w:vAlign w:val="center"/>
          </w:tcPr>
          <w:p w14:paraId="36461224" w14:textId="5B107D10" w:rsidR="00912C6D" w:rsidRPr="004B5254" w:rsidRDefault="00912C6D" w:rsidP="00912C6D">
            <w:pPr>
              <w:spacing w:line="360" w:lineRule="auto"/>
              <w:jc w:val="center"/>
              <w:rPr>
                <w:rFonts w:ascii="David" w:hAnsi="David"/>
                <w:sz w:val="24"/>
                <w:rtl/>
              </w:rPr>
            </w:pPr>
            <w:r w:rsidRPr="004B5254">
              <w:rPr>
                <w:rFonts w:ascii="David" w:hAnsi="David"/>
                <w:sz w:val="24"/>
                <w:rtl/>
              </w:rPr>
              <w:t>נבקש למחוק את המילה "ביטוחיו" ולהחליפה במילים "ביטוחי החבויות".</w:t>
            </w:r>
          </w:p>
        </w:tc>
        <w:tc>
          <w:tcPr>
            <w:tcW w:w="1437" w:type="dxa"/>
            <w:noWrap/>
            <w:vAlign w:val="center"/>
          </w:tcPr>
          <w:p w14:paraId="01758A72" w14:textId="43157BEA"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27 סעיף 11.2</w:t>
            </w:r>
          </w:p>
          <w:p w14:paraId="3932C41F"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6B9AB951" w14:textId="6726556B"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3B01F633" w14:textId="77777777" w:rsidTr="008F0162">
        <w:trPr>
          <w:trHeight w:val="1271"/>
        </w:trPr>
        <w:tc>
          <w:tcPr>
            <w:tcW w:w="760" w:type="dxa"/>
            <w:vAlign w:val="center"/>
          </w:tcPr>
          <w:p w14:paraId="40613810" w14:textId="10616307" w:rsidR="00912C6D" w:rsidRPr="004B5254" w:rsidRDefault="00912C6D" w:rsidP="00912C6D">
            <w:pPr>
              <w:spacing w:line="360" w:lineRule="auto"/>
              <w:jc w:val="center"/>
              <w:rPr>
                <w:rFonts w:ascii="David" w:hAnsi="David"/>
                <w:sz w:val="24"/>
                <w:rtl/>
              </w:rPr>
            </w:pPr>
            <w:r w:rsidRPr="004B5254">
              <w:rPr>
                <w:rFonts w:ascii="David" w:hAnsi="David"/>
                <w:sz w:val="24"/>
                <w:rtl/>
              </w:rPr>
              <w:t>38</w:t>
            </w:r>
          </w:p>
        </w:tc>
        <w:tc>
          <w:tcPr>
            <w:tcW w:w="2143" w:type="dxa"/>
            <w:noWrap/>
            <w:vAlign w:val="center"/>
          </w:tcPr>
          <w:p w14:paraId="6CB09926" w14:textId="0D0AE5C8" w:rsidR="00912C6D" w:rsidRPr="004B5254" w:rsidRDefault="00912C6D" w:rsidP="00912C6D">
            <w:pPr>
              <w:spacing w:line="360" w:lineRule="auto"/>
              <w:jc w:val="center"/>
              <w:rPr>
                <w:rFonts w:ascii="David" w:hAnsi="David"/>
                <w:sz w:val="24"/>
                <w:rtl/>
              </w:rPr>
            </w:pPr>
            <w:r>
              <w:rPr>
                <w:rFonts w:ascii="David" w:hAnsi="David" w:hint="cs"/>
                <w:sz w:val="24"/>
                <w:rtl/>
              </w:rPr>
              <w:t>ביטוח</w:t>
            </w:r>
          </w:p>
        </w:tc>
        <w:tc>
          <w:tcPr>
            <w:tcW w:w="3400" w:type="dxa"/>
            <w:vAlign w:val="center"/>
          </w:tcPr>
          <w:p w14:paraId="4DF030C1" w14:textId="229AAF19" w:rsidR="00912C6D" w:rsidRPr="007B7A08" w:rsidRDefault="00912C6D" w:rsidP="00912C6D">
            <w:pPr>
              <w:spacing w:line="360" w:lineRule="auto"/>
              <w:jc w:val="center"/>
              <w:rPr>
                <w:rFonts w:ascii="David" w:hAnsi="David"/>
                <w:sz w:val="24"/>
                <w:rtl/>
              </w:rPr>
            </w:pPr>
            <w:r w:rsidRPr="007B7A08">
              <w:rPr>
                <w:rFonts w:ascii="David" w:hAnsi="David"/>
                <w:sz w:val="24"/>
                <w:rtl/>
              </w:rPr>
              <w:t>נבקש למחוק. [ביטוח עבודות קבלניות לא רלוונטי למכרז זה].</w:t>
            </w:r>
          </w:p>
        </w:tc>
        <w:tc>
          <w:tcPr>
            <w:tcW w:w="1437" w:type="dxa"/>
            <w:noWrap/>
            <w:vAlign w:val="center"/>
          </w:tcPr>
          <w:p w14:paraId="73C1A71F" w14:textId="03FDAFBD"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27 סעיף 11.3</w:t>
            </w:r>
          </w:p>
          <w:p w14:paraId="128B2FF6"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00BBADAA" w14:textId="77EB8DA9"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0DD6E053" w14:textId="77777777" w:rsidTr="008F0162">
        <w:trPr>
          <w:trHeight w:val="1271"/>
        </w:trPr>
        <w:tc>
          <w:tcPr>
            <w:tcW w:w="760" w:type="dxa"/>
            <w:vAlign w:val="center"/>
          </w:tcPr>
          <w:p w14:paraId="340A7A82" w14:textId="149C2EE2" w:rsidR="00912C6D" w:rsidRPr="004B5254" w:rsidRDefault="00912C6D" w:rsidP="00912C6D">
            <w:pPr>
              <w:spacing w:line="360" w:lineRule="auto"/>
              <w:jc w:val="center"/>
              <w:rPr>
                <w:rFonts w:ascii="David" w:hAnsi="David"/>
                <w:sz w:val="24"/>
                <w:rtl/>
              </w:rPr>
            </w:pPr>
            <w:r w:rsidRPr="004B5254">
              <w:rPr>
                <w:rFonts w:ascii="David" w:hAnsi="David"/>
                <w:sz w:val="24"/>
                <w:rtl/>
              </w:rPr>
              <w:t>39</w:t>
            </w:r>
          </w:p>
        </w:tc>
        <w:tc>
          <w:tcPr>
            <w:tcW w:w="2143" w:type="dxa"/>
            <w:noWrap/>
            <w:vAlign w:val="center"/>
          </w:tcPr>
          <w:p w14:paraId="110AAEF0" w14:textId="3F164DB8" w:rsidR="00912C6D" w:rsidRPr="004B5254" w:rsidRDefault="00912C6D" w:rsidP="00912C6D">
            <w:pPr>
              <w:spacing w:line="360" w:lineRule="auto"/>
              <w:jc w:val="center"/>
              <w:rPr>
                <w:rFonts w:ascii="David" w:hAnsi="David"/>
                <w:sz w:val="24"/>
                <w:rtl/>
              </w:rPr>
            </w:pPr>
            <w:r>
              <w:rPr>
                <w:rFonts w:ascii="David" w:hAnsi="David" w:hint="cs"/>
                <w:sz w:val="24"/>
                <w:rtl/>
              </w:rPr>
              <w:t>ביטוח</w:t>
            </w:r>
          </w:p>
        </w:tc>
        <w:tc>
          <w:tcPr>
            <w:tcW w:w="3400" w:type="dxa"/>
            <w:vAlign w:val="center"/>
          </w:tcPr>
          <w:p w14:paraId="61E5DB44" w14:textId="233C1538" w:rsidR="00912C6D" w:rsidRPr="007B7A08" w:rsidRDefault="00912C6D" w:rsidP="00912C6D">
            <w:pPr>
              <w:spacing w:line="360" w:lineRule="auto"/>
              <w:jc w:val="center"/>
              <w:rPr>
                <w:rFonts w:ascii="David" w:hAnsi="David"/>
                <w:sz w:val="24"/>
                <w:rtl/>
              </w:rPr>
            </w:pPr>
            <w:r w:rsidRPr="007B7A08">
              <w:rPr>
                <w:rFonts w:ascii="David" w:hAnsi="David"/>
                <w:sz w:val="24"/>
                <w:rtl/>
              </w:rPr>
              <w:t>שורה 1 - נבקש למחוק את המילה "ביטוחיו" ולהחליפה במילים "ביטוחי הרכוש".</w:t>
            </w:r>
          </w:p>
        </w:tc>
        <w:tc>
          <w:tcPr>
            <w:tcW w:w="1437" w:type="dxa"/>
            <w:noWrap/>
            <w:vAlign w:val="center"/>
          </w:tcPr>
          <w:p w14:paraId="76271403" w14:textId="78BBE733"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27 סעיף 11.4</w:t>
            </w:r>
          </w:p>
          <w:p w14:paraId="4A19B4BE"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5737AC39" w14:textId="6B2D32BD"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56EA37A2" w14:textId="77777777" w:rsidTr="008F0162">
        <w:trPr>
          <w:trHeight w:val="1271"/>
        </w:trPr>
        <w:tc>
          <w:tcPr>
            <w:tcW w:w="760" w:type="dxa"/>
            <w:vAlign w:val="center"/>
          </w:tcPr>
          <w:p w14:paraId="63BE7574" w14:textId="352C534A" w:rsidR="00912C6D" w:rsidRPr="004B5254" w:rsidRDefault="00912C6D" w:rsidP="00912C6D">
            <w:pPr>
              <w:spacing w:line="360" w:lineRule="auto"/>
              <w:jc w:val="center"/>
              <w:rPr>
                <w:rFonts w:ascii="David" w:hAnsi="David"/>
                <w:sz w:val="24"/>
                <w:rtl/>
              </w:rPr>
            </w:pPr>
            <w:r w:rsidRPr="004B5254">
              <w:rPr>
                <w:rFonts w:ascii="David" w:hAnsi="David"/>
                <w:sz w:val="24"/>
                <w:rtl/>
              </w:rPr>
              <w:t>40</w:t>
            </w:r>
          </w:p>
        </w:tc>
        <w:tc>
          <w:tcPr>
            <w:tcW w:w="2143" w:type="dxa"/>
            <w:noWrap/>
            <w:vAlign w:val="center"/>
          </w:tcPr>
          <w:p w14:paraId="1CACC620" w14:textId="581DF2CB" w:rsidR="00912C6D" w:rsidRPr="004B5254" w:rsidRDefault="00912C6D" w:rsidP="00912C6D">
            <w:pPr>
              <w:spacing w:line="360" w:lineRule="auto"/>
              <w:jc w:val="center"/>
              <w:rPr>
                <w:rFonts w:ascii="David" w:hAnsi="David"/>
                <w:sz w:val="24"/>
                <w:rtl/>
              </w:rPr>
            </w:pPr>
            <w:r>
              <w:rPr>
                <w:rFonts w:ascii="David" w:hAnsi="David" w:hint="cs"/>
                <w:sz w:val="24"/>
                <w:rtl/>
              </w:rPr>
              <w:t>ביטוח</w:t>
            </w:r>
          </w:p>
        </w:tc>
        <w:tc>
          <w:tcPr>
            <w:tcW w:w="3400" w:type="dxa"/>
            <w:vAlign w:val="center"/>
          </w:tcPr>
          <w:p w14:paraId="2B396B14" w14:textId="5306D597" w:rsidR="00912C6D" w:rsidRPr="007B7A08" w:rsidRDefault="00912C6D" w:rsidP="00912C6D">
            <w:pPr>
              <w:spacing w:line="360" w:lineRule="auto"/>
              <w:jc w:val="center"/>
              <w:rPr>
                <w:rFonts w:ascii="David" w:hAnsi="David"/>
                <w:sz w:val="24"/>
                <w:rtl/>
              </w:rPr>
            </w:pPr>
            <w:r w:rsidRPr="007B7A08">
              <w:rPr>
                <w:rFonts w:ascii="David" w:hAnsi="David"/>
                <w:sz w:val="24"/>
                <w:rtl/>
              </w:rPr>
              <w:t>שורה 3 – נבקש למחוק את המילים "והפועלים מטעמה" ולהחליפם במילה "ומנהליה".</w:t>
            </w:r>
          </w:p>
        </w:tc>
        <w:tc>
          <w:tcPr>
            <w:tcW w:w="1437" w:type="dxa"/>
            <w:noWrap/>
            <w:vAlign w:val="center"/>
          </w:tcPr>
          <w:p w14:paraId="3E212C5B" w14:textId="77777777"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27 סעיף 11.4</w:t>
            </w:r>
          </w:p>
          <w:p w14:paraId="54CDB39C"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72703D3D" w14:textId="68E6541A"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638516B2" w14:textId="77777777" w:rsidTr="008F0162">
        <w:trPr>
          <w:trHeight w:val="1271"/>
        </w:trPr>
        <w:tc>
          <w:tcPr>
            <w:tcW w:w="760" w:type="dxa"/>
            <w:vAlign w:val="center"/>
          </w:tcPr>
          <w:p w14:paraId="2FC5BC85" w14:textId="652D55C9" w:rsidR="00912C6D" w:rsidRPr="004B5254" w:rsidRDefault="00912C6D" w:rsidP="00912C6D">
            <w:pPr>
              <w:spacing w:line="360" w:lineRule="auto"/>
              <w:jc w:val="center"/>
              <w:rPr>
                <w:rFonts w:ascii="David" w:hAnsi="David"/>
                <w:sz w:val="24"/>
                <w:rtl/>
              </w:rPr>
            </w:pPr>
            <w:r w:rsidRPr="004B5254">
              <w:rPr>
                <w:rFonts w:ascii="David" w:hAnsi="David"/>
                <w:sz w:val="24"/>
                <w:rtl/>
              </w:rPr>
              <w:t>41</w:t>
            </w:r>
          </w:p>
        </w:tc>
        <w:tc>
          <w:tcPr>
            <w:tcW w:w="2143" w:type="dxa"/>
            <w:noWrap/>
            <w:vAlign w:val="center"/>
          </w:tcPr>
          <w:p w14:paraId="4FDDF55C" w14:textId="2EC2B286" w:rsidR="00912C6D" w:rsidRPr="004B5254" w:rsidRDefault="00912C6D" w:rsidP="00912C6D">
            <w:pPr>
              <w:spacing w:line="360" w:lineRule="auto"/>
              <w:jc w:val="center"/>
              <w:rPr>
                <w:rFonts w:ascii="David" w:hAnsi="David"/>
                <w:sz w:val="24"/>
                <w:rtl/>
              </w:rPr>
            </w:pPr>
            <w:r>
              <w:rPr>
                <w:rFonts w:ascii="David" w:hAnsi="David" w:hint="cs"/>
                <w:sz w:val="24"/>
                <w:rtl/>
              </w:rPr>
              <w:t>ביטוח</w:t>
            </w:r>
          </w:p>
        </w:tc>
        <w:tc>
          <w:tcPr>
            <w:tcW w:w="3400" w:type="dxa"/>
            <w:vAlign w:val="center"/>
          </w:tcPr>
          <w:p w14:paraId="111AA95C" w14:textId="483CF04D" w:rsidR="00912C6D" w:rsidRPr="007B7A08" w:rsidRDefault="00912C6D" w:rsidP="00912C6D">
            <w:pPr>
              <w:spacing w:line="360" w:lineRule="auto"/>
              <w:jc w:val="center"/>
              <w:rPr>
                <w:rFonts w:ascii="David" w:hAnsi="David"/>
                <w:sz w:val="24"/>
                <w:rtl/>
              </w:rPr>
            </w:pPr>
            <w:r w:rsidRPr="007B7A08">
              <w:rPr>
                <w:rFonts w:ascii="David" w:hAnsi="David"/>
                <w:sz w:val="24"/>
                <w:rtl/>
              </w:rPr>
              <w:t>- נבקש למחוק את המילים "או העתקי פוליסות". [כידוע לעורך המכרז, ביטוחי הספק אינם נערכים עבור מכרז זה בלבד וכוללים פרטים ומידע בקשר עם פעילותו הכוללת של הספק, ועל כן נבקש כי עורך המכרז יסתפק באישור על קיום הביטוח חתום על ידי המבטח].</w:t>
            </w:r>
          </w:p>
        </w:tc>
        <w:tc>
          <w:tcPr>
            <w:tcW w:w="1437" w:type="dxa"/>
            <w:noWrap/>
            <w:vAlign w:val="center"/>
          </w:tcPr>
          <w:p w14:paraId="1702E273" w14:textId="358DFFCC"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27 סעיף 11.5</w:t>
            </w:r>
          </w:p>
          <w:p w14:paraId="46DFE738"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16B61D0C" w14:textId="065C7FE7"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47AE7E71" w14:textId="77777777" w:rsidTr="008F0162">
        <w:trPr>
          <w:trHeight w:val="1271"/>
        </w:trPr>
        <w:tc>
          <w:tcPr>
            <w:tcW w:w="760" w:type="dxa"/>
            <w:vAlign w:val="center"/>
          </w:tcPr>
          <w:p w14:paraId="0B30D880" w14:textId="0E067B1B" w:rsidR="00912C6D" w:rsidRPr="004B5254" w:rsidRDefault="00912C6D" w:rsidP="00912C6D">
            <w:pPr>
              <w:spacing w:line="360" w:lineRule="auto"/>
              <w:jc w:val="center"/>
              <w:rPr>
                <w:rFonts w:ascii="David" w:hAnsi="David"/>
                <w:sz w:val="24"/>
                <w:rtl/>
              </w:rPr>
            </w:pPr>
            <w:r w:rsidRPr="004B5254">
              <w:rPr>
                <w:rFonts w:ascii="David" w:hAnsi="David"/>
                <w:sz w:val="24"/>
                <w:rtl/>
              </w:rPr>
              <w:t>42</w:t>
            </w:r>
          </w:p>
        </w:tc>
        <w:tc>
          <w:tcPr>
            <w:tcW w:w="2143" w:type="dxa"/>
            <w:noWrap/>
            <w:vAlign w:val="center"/>
          </w:tcPr>
          <w:p w14:paraId="6BEE5B52" w14:textId="4AD3D806" w:rsidR="00912C6D" w:rsidRPr="004B5254" w:rsidRDefault="00912C6D" w:rsidP="00912C6D">
            <w:pPr>
              <w:spacing w:line="360" w:lineRule="auto"/>
              <w:jc w:val="center"/>
              <w:rPr>
                <w:rFonts w:ascii="David" w:hAnsi="David"/>
                <w:sz w:val="24"/>
                <w:rtl/>
              </w:rPr>
            </w:pPr>
            <w:r>
              <w:rPr>
                <w:rFonts w:ascii="David" w:hAnsi="David" w:hint="cs"/>
                <w:sz w:val="24"/>
                <w:rtl/>
              </w:rPr>
              <w:t>ביטוח</w:t>
            </w:r>
          </w:p>
        </w:tc>
        <w:tc>
          <w:tcPr>
            <w:tcW w:w="3400" w:type="dxa"/>
            <w:vAlign w:val="center"/>
          </w:tcPr>
          <w:p w14:paraId="32325B2A" w14:textId="64DB89C5" w:rsidR="00912C6D" w:rsidRPr="007B7A08" w:rsidRDefault="00912C6D" w:rsidP="00912C6D">
            <w:pPr>
              <w:spacing w:line="360" w:lineRule="auto"/>
              <w:jc w:val="center"/>
              <w:rPr>
                <w:rFonts w:ascii="David" w:hAnsi="David"/>
                <w:sz w:val="24"/>
                <w:rtl/>
              </w:rPr>
            </w:pPr>
            <w:r w:rsidRPr="007B7A08">
              <w:rPr>
                <w:rFonts w:ascii="David" w:hAnsi="David"/>
                <w:sz w:val="24"/>
                <w:rtl/>
              </w:rPr>
              <w:t>נבקש שיתווספו המילים "על אף האמור, אי המצאת אישור עריכת הביטוח במועד הקבוע בסעיף ביטוח זה לא תהווה הפרה יסודית של ההסכם, אלא אם חלפו 14 יום ממועד בקשת המדינה בכתב להמצאת אישור עריכת הביטוח כאמור".</w:t>
            </w:r>
          </w:p>
        </w:tc>
        <w:tc>
          <w:tcPr>
            <w:tcW w:w="1437" w:type="dxa"/>
            <w:noWrap/>
            <w:vAlign w:val="center"/>
          </w:tcPr>
          <w:p w14:paraId="4AA62EFA" w14:textId="6A941174"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28 סעיף 11.6</w:t>
            </w:r>
          </w:p>
          <w:p w14:paraId="50E03632"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448BF122" w14:textId="0D025DDB"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595E2C58" w14:textId="77777777" w:rsidTr="008F0162">
        <w:trPr>
          <w:trHeight w:val="1271"/>
        </w:trPr>
        <w:tc>
          <w:tcPr>
            <w:tcW w:w="760" w:type="dxa"/>
            <w:vAlign w:val="center"/>
          </w:tcPr>
          <w:p w14:paraId="21679645" w14:textId="00E7D01B" w:rsidR="00912C6D" w:rsidRPr="004B5254" w:rsidRDefault="00912C6D" w:rsidP="00912C6D">
            <w:pPr>
              <w:spacing w:line="360" w:lineRule="auto"/>
              <w:jc w:val="center"/>
              <w:rPr>
                <w:rFonts w:ascii="David" w:hAnsi="David"/>
                <w:sz w:val="24"/>
                <w:rtl/>
              </w:rPr>
            </w:pPr>
            <w:r w:rsidRPr="004B5254">
              <w:rPr>
                <w:rFonts w:ascii="David" w:hAnsi="David"/>
                <w:sz w:val="24"/>
                <w:rtl/>
              </w:rPr>
              <w:t>43</w:t>
            </w:r>
          </w:p>
        </w:tc>
        <w:tc>
          <w:tcPr>
            <w:tcW w:w="2143" w:type="dxa"/>
            <w:noWrap/>
            <w:vAlign w:val="center"/>
          </w:tcPr>
          <w:p w14:paraId="1DFC9AAD" w14:textId="11BE865F" w:rsidR="00912C6D" w:rsidRPr="004B5254" w:rsidRDefault="00912C6D" w:rsidP="00912C6D">
            <w:pPr>
              <w:spacing w:line="360" w:lineRule="auto"/>
              <w:jc w:val="center"/>
              <w:rPr>
                <w:rFonts w:ascii="David" w:hAnsi="David"/>
                <w:sz w:val="24"/>
                <w:rtl/>
              </w:rPr>
            </w:pPr>
            <w:r w:rsidRPr="004B5254">
              <w:rPr>
                <w:rFonts w:ascii="David" w:hAnsi="David"/>
                <w:sz w:val="24"/>
                <w:rtl/>
              </w:rPr>
              <w:t>הסבת הסכם</w:t>
            </w:r>
          </w:p>
        </w:tc>
        <w:tc>
          <w:tcPr>
            <w:tcW w:w="3400" w:type="dxa"/>
            <w:vAlign w:val="center"/>
          </w:tcPr>
          <w:p w14:paraId="7EC6AEDE" w14:textId="55413590" w:rsidR="00912C6D" w:rsidRPr="007B7A08" w:rsidRDefault="00912C6D" w:rsidP="00912C6D">
            <w:pPr>
              <w:spacing w:line="360" w:lineRule="auto"/>
              <w:jc w:val="center"/>
              <w:rPr>
                <w:rFonts w:ascii="David" w:hAnsi="David"/>
                <w:sz w:val="24"/>
                <w:rtl/>
              </w:rPr>
            </w:pPr>
            <w:r w:rsidRPr="007B7A08">
              <w:rPr>
                <w:rFonts w:ascii="David" w:hAnsi="David"/>
                <w:sz w:val="24"/>
                <w:rtl/>
              </w:rPr>
              <w:t>סעיף 5.1 להסכם: נבקש להוסיף בסיפא את המילים: "למעט לחברות מקבוצת הספק"</w:t>
            </w:r>
          </w:p>
        </w:tc>
        <w:tc>
          <w:tcPr>
            <w:tcW w:w="1437" w:type="dxa"/>
            <w:noWrap/>
            <w:vAlign w:val="center"/>
          </w:tcPr>
          <w:p w14:paraId="04863C21" w14:textId="18548820"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23 סעיף 5.1</w:t>
            </w:r>
          </w:p>
          <w:p w14:paraId="272F7A8E" w14:textId="20DACA0E" w:rsidR="00912C6D" w:rsidRPr="004B5254" w:rsidRDefault="00912C6D" w:rsidP="00912C6D">
            <w:pPr>
              <w:jc w:val="center"/>
              <w:rPr>
                <w:rFonts w:ascii="David" w:hAnsi="David"/>
                <w:sz w:val="24"/>
                <w:rtl/>
              </w:rPr>
            </w:pPr>
          </w:p>
        </w:tc>
        <w:tc>
          <w:tcPr>
            <w:tcW w:w="2119" w:type="dxa"/>
            <w:shd w:val="clear" w:color="auto" w:fill="auto"/>
            <w:vAlign w:val="center"/>
          </w:tcPr>
          <w:p w14:paraId="637D4F75" w14:textId="14A8A325"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7FE5E244" w14:textId="77777777" w:rsidTr="008F0162">
        <w:trPr>
          <w:trHeight w:val="1271"/>
        </w:trPr>
        <w:tc>
          <w:tcPr>
            <w:tcW w:w="760" w:type="dxa"/>
            <w:vAlign w:val="center"/>
          </w:tcPr>
          <w:p w14:paraId="27F50D56" w14:textId="754D89E2" w:rsidR="00912C6D" w:rsidRPr="004B5254" w:rsidRDefault="00912C6D" w:rsidP="00912C6D">
            <w:pPr>
              <w:spacing w:line="360" w:lineRule="auto"/>
              <w:jc w:val="center"/>
              <w:rPr>
                <w:rFonts w:ascii="David" w:hAnsi="David"/>
                <w:sz w:val="24"/>
                <w:rtl/>
              </w:rPr>
            </w:pPr>
            <w:r w:rsidRPr="004B5254">
              <w:rPr>
                <w:rFonts w:ascii="David" w:hAnsi="David"/>
                <w:sz w:val="24"/>
                <w:rtl/>
              </w:rPr>
              <w:t>44</w:t>
            </w:r>
          </w:p>
        </w:tc>
        <w:tc>
          <w:tcPr>
            <w:tcW w:w="2143" w:type="dxa"/>
            <w:noWrap/>
            <w:vAlign w:val="center"/>
          </w:tcPr>
          <w:p w14:paraId="7F0D54E2" w14:textId="79D424AE" w:rsidR="00912C6D" w:rsidRPr="004B5254" w:rsidRDefault="00912C6D" w:rsidP="00912C6D">
            <w:pPr>
              <w:spacing w:line="360" w:lineRule="auto"/>
              <w:jc w:val="center"/>
              <w:rPr>
                <w:rFonts w:ascii="David" w:hAnsi="David"/>
                <w:sz w:val="24"/>
                <w:rtl/>
              </w:rPr>
            </w:pPr>
            <w:r w:rsidRPr="004B5254">
              <w:rPr>
                <w:rFonts w:ascii="David" w:hAnsi="David"/>
                <w:sz w:val="24"/>
                <w:rtl/>
              </w:rPr>
              <w:t>הסבת הסכם</w:t>
            </w:r>
          </w:p>
        </w:tc>
        <w:tc>
          <w:tcPr>
            <w:tcW w:w="3400" w:type="dxa"/>
            <w:vAlign w:val="center"/>
          </w:tcPr>
          <w:p w14:paraId="3D7E6E98" w14:textId="41B0BDD6" w:rsidR="00912C6D" w:rsidRPr="007B7A08" w:rsidRDefault="00912C6D" w:rsidP="00912C6D">
            <w:pPr>
              <w:spacing w:line="360" w:lineRule="auto"/>
              <w:jc w:val="center"/>
              <w:rPr>
                <w:rFonts w:ascii="David" w:hAnsi="David"/>
                <w:sz w:val="24"/>
                <w:rtl/>
              </w:rPr>
            </w:pPr>
            <w:r w:rsidRPr="007B7A08">
              <w:rPr>
                <w:rFonts w:ascii="David" w:hAnsi="David"/>
                <w:sz w:val="24"/>
                <w:rtl/>
              </w:rPr>
              <w:t>סעיף 5.3 להסכם: נבקש להוסיף לאחר המילים: "להעביר או להסב" את המילים: "בכפוף להודעה מראש ובכתב לספק". כמו כן נבקש להוסיף בסיפא את המילים: "ובלבד שזכויות הספק לא תפגענה".</w:t>
            </w:r>
          </w:p>
        </w:tc>
        <w:tc>
          <w:tcPr>
            <w:tcW w:w="1437" w:type="dxa"/>
            <w:noWrap/>
            <w:vAlign w:val="center"/>
          </w:tcPr>
          <w:p w14:paraId="551EC5EA" w14:textId="5CBC0327"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24 סעיף 5.3</w:t>
            </w:r>
          </w:p>
          <w:p w14:paraId="366586E0"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6FF4080E" w14:textId="7AB27653"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2BEF052E" w14:textId="77777777" w:rsidTr="008F0162">
        <w:trPr>
          <w:trHeight w:val="1271"/>
        </w:trPr>
        <w:tc>
          <w:tcPr>
            <w:tcW w:w="760" w:type="dxa"/>
            <w:vAlign w:val="center"/>
          </w:tcPr>
          <w:p w14:paraId="713FA2CD" w14:textId="7C137BF1" w:rsidR="00912C6D" w:rsidRPr="004B5254" w:rsidRDefault="00912C6D" w:rsidP="00912C6D">
            <w:pPr>
              <w:spacing w:line="360" w:lineRule="auto"/>
              <w:jc w:val="center"/>
              <w:rPr>
                <w:rFonts w:ascii="David" w:hAnsi="David"/>
                <w:sz w:val="24"/>
                <w:rtl/>
              </w:rPr>
            </w:pPr>
            <w:r w:rsidRPr="004B5254">
              <w:rPr>
                <w:rFonts w:ascii="David" w:hAnsi="David"/>
                <w:sz w:val="24"/>
                <w:rtl/>
              </w:rPr>
              <w:t>45</w:t>
            </w:r>
          </w:p>
        </w:tc>
        <w:tc>
          <w:tcPr>
            <w:tcW w:w="2143" w:type="dxa"/>
            <w:noWrap/>
            <w:vAlign w:val="center"/>
          </w:tcPr>
          <w:p w14:paraId="553595D2" w14:textId="77777777" w:rsidR="00912C6D" w:rsidRPr="004B5254" w:rsidRDefault="00912C6D" w:rsidP="00912C6D">
            <w:pPr>
              <w:spacing w:after="120"/>
              <w:jc w:val="center"/>
              <w:rPr>
                <w:rFonts w:ascii="David" w:hAnsi="David"/>
                <w:sz w:val="24"/>
              </w:rPr>
            </w:pPr>
            <w:r w:rsidRPr="004B5254">
              <w:rPr>
                <w:rFonts w:ascii="David" w:hAnsi="David"/>
                <w:sz w:val="24"/>
                <w:rtl/>
              </w:rPr>
              <w:t>אחריות הספק לנזקים</w:t>
            </w:r>
          </w:p>
          <w:p w14:paraId="31557B60" w14:textId="77777777" w:rsidR="00912C6D" w:rsidRPr="004B5254" w:rsidRDefault="00912C6D" w:rsidP="00912C6D">
            <w:pPr>
              <w:spacing w:line="360" w:lineRule="auto"/>
              <w:jc w:val="center"/>
              <w:rPr>
                <w:rFonts w:ascii="David" w:hAnsi="David"/>
                <w:sz w:val="24"/>
                <w:rtl/>
              </w:rPr>
            </w:pPr>
          </w:p>
        </w:tc>
        <w:tc>
          <w:tcPr>
            <w:tcW w:w="3400" w:type="dxa"/>
            <w:vAlign w:val="center"/>
          </w:tcPr>
          <w:p w14:paraId="376AD0BE" w14:textId="346FA37E" w:rsidR="00912C6D" w:rsidRPr="004B5254" w:rsidRDefault="00912C6D" w:rsidP="00912C6D">
            <w:pPr>
              <w:spacing w:line="360" w:lineRule="auto"/>
              <w:jc w:val="center"/>
              <w:rPr>
                <w:rFonts w:ascii="David" w:hAnsi="David"/>
                <w:sz w:val="24"/>
                <w:rtl/>
              </w:rPr>
            </w:pPr>
            <w:r w:rsidRPr="004B5254">
              <w:rPr>
                <w:rFonts w:ascii="David" w:hAnsi="David"/>
                <w:sz w:val="24"/>
                <w:rtl/>
              </w:rPr>
              <w:t>סעיף 10.2 להסכם: נבקש להוסיף לאחר המילים: "הספק אחראי" את המילים: "על פי דין".</w:t>
            </w:r>
          </w:p>
        </w:tc>
        <w:tc>
          <w:tcPr>
            <w:tcW w:w="1437" w:type="dxa"/>
            <w:noWrap/>
            <w:vAlign w:val="center"/>
          </w:tcPr>
          <w:p w14:paraId="11CE66C4" w14:textId="2D29B84A"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26 סעיף 10.2</w:t>
            </w:r>
          </w:p>
          <w:p w14:paraId="17D6CBB6"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2651D1EC" w14:textId="5F49FD97"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2690283C" w14:textId="77777777" w:rsidTr="00AB33EA">
        <w:trPr>
          <w:trHeight w:val="1271"/>
        </w:trPr>
        <w:tc>
          <w:tcPr>
            <w:tcW w:w="760" w:type="dxa"/>
            <w:vAlign w:val="center"/>
          </w:tcPr>
          <w:p w14:paraId="6A80B602" w14:textId="740A416A" w:rsidR="00912C6D" w:rsidRPr="004B5254" w:rsidRDefault="00912C6D" w:rsidP="00912C6D">
            <w:pPr>
              <w:spacing w:line="360" w:lineRule="auto"/>
              <w:jc w:val="center"/>
              <w:rPr>
                <w:rFonts w:ascii="David" w:hAnsi="David"/>
                <w:sz w:val="24"/>
                <w:rtl/>
              </w:rPr>
            </w:pPr>
            <w:r w:rsidRPr="004B5254">
              <w:rPr>
                <w:rFonts w:ascii="David" w:hAnsi="David"/>
                <w:sz w:val="24"/>
                <w:rtl/>
              </w:rPr>
              <w:t>46</w:t>
            </w:r>
          </w:p>
        </w:tc>
        <w:tc>
          <w:tcPr>
            <w:tcW w:w="2143" w:type="dxa"/>
            <w:noWrap/>
          </w:tcPr>
          <w:p w14:paraId="66D36A8D" w14:textId="6011BC08" w:rsidR="00912C6D" w:rsidRPr="004B5254" w:rsidRDefault="00912C6D" w:rsidP="00912C6D">
            <w:pPr>
              <w:spacing w:after="120"/>
              <w:jc w:val="center"/>
              <w:rPr>
                <w:rFonts w:ascii="David" w:hAnsi="David"/>
                <w:sz w:val="24"/>
                <w:rtl/>
              </w:rPr>
            </w:pPr>
            <w:r w:rsidRPr="00290B74">
              <w:rPr>
                <w:rFonts w:ascii="David" w:hAnsi="David"/>
                <w:sz w:val="24"/>
                <w:rtl/>
              </w:rPr>
              <w:t>אחריות הספק לנזקים</w:t>
            </w:r>
          </w:p>
        </w:tc>
        <w:tc>
          <w:tcPr>
            <w:tcW w:w="3400" w:type="dxa"/>
            <w:vAlign w:val="center"/>
          </w:tcPr>
          <w:p w14:paraId="57AB9EC7" w14:textId="28CCC31B" w:rsidR="00912C6D" w:rsidRPr="004B5254" w:rsidRDefault="00912C6D" w:rsidP="00912C6D">
            <w:pPr>
              <w:spacing w:line="360" w:lineRule="auto"/>
              <w:jc w:val="center"/>
              <w:rPr>
                <w:rFonts w:ascii="David" w:hAnsi="David"/>
                <w:sz w:val="24"/>
                <w:rtl/>
              </w:rPr>
            </w:pPr>
            <w:r w:rsidRPr="004B5254">
              <w:rPr>
                <w:rFonts w:ascii="David" w:hAnsi="David"/>
                <w:sz w:val="24"/>
                <w:rtl/>
              </w:rPr>
              <w:t>סעיף 10.3 להסכם: נבקש להחליף את המילים: "המלאה, הבלעדית והמוחלטת" במילים: "על פי דין</w:t>
            </w:r>
          </w:p>
        </w:tc>
        <w:tc>
          <w:tcPr>
            <w:tcW w:w="1437" w:type="dxa"/>
            <w:noWrap/>
            <w:vAlign w:val="center"/>
          </w:tcPr>
          <w:p w14:paraId="0C1C96F4" w14:textId="51D49ADD"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26 סעיף 10.3</w:t>
            </w:r>
          </w:p>
          <w:p w14:paraId="6DF72649"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3D84B13C" w14:textId="729F4BF3"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05E5B108" w14:textId="77777777" w:rsidTr="00AB33EA">
        <w:trPr>
          <w:trHeight w:val="1271"/>
        </w:trPr>
        <w:tc>
          <w:tcPr>
            <w:tcW w:w="760" w:type="dxa"/>
            <w:vAlign w:val="center"/>
          </w:tcPr>
          <w:p w14:paraId="0E3E1395" w14:textId="6ADA7F42" w:rsidR="00912C6D" w:rsidRPr="004B5254" w:rsidRDefault="00912C6D" w:rsidP="00912C6D">
            <w:pPr>
              <w:spacing w:line="360" w:lineRule="auto"/>
              <w:jc w:val="center"/>
              <w:rPr>
                <w:rFonts w:ascii="David" w:hAnsi="David"/>
                <w:sz w:val="24"/>
                <w:rtl/>
              </w:rPr>
            </w:pPr>
            <w:r w:rsidRPr="004B5254">
              <w:rPr>
                <w:rFonts w:ascii="David" w:hAnsi="David"/>
                <w:sz w:val="24"/>
                <w:rtl/>
              </w:rPr>
              <w:t>47</w:t>
            </w:r>
          </w:p>
        </w:tc>
        <w:tc>
          <w:tcPr>
            <w:tcW w:w="2143" w:type="dxa"/>
            <w:noWrap/>
          </w:tcPr>
          <w:p w14:paraId="7E81E815" w14:textId="23676D5A" w:rsidR="00912C6D" w:rsidRPr="004B5254" w:rsidRDefault="00912C6D" w:rsidP="00912C6D">
            <w:pPr>
              <w:spacing w:after="120"/>
              <w:jc w:val="center"/>
              <w:rPr>
                <w:rFonts w:ascii="David" w:hAnsi="David"/>
                <w:sz w:val="24"/>
                <w:rtl/>
              </w:rPr>
            </w:pPr>
            <w:r w:rsidRPr="00290B74">
              <w:rPr>
                <w:rFonts w:ascii="David" w:hAnsi="David"/>
                <w:sz w:val="24"/>
                <w:rtl/>
              </w:rPr>
              <w:t>אחריות הספק לנזקים</w:t>
            </w:r>
          </w:p>
        </w:tc>
        <w:tc>
          <w:tcPr>
            <w:tcW w:w="3400" w:type="dxa"/>
            <w:vAlign w:val="center"/>
          </w:tcPr>
          <w:p w14:paraId="58B16D3B" w14:textId="52659D7A" w:rsidR="00912C6D" w:rsidRPr="004B5254" w:rsidRDefault="00912C6D" w:rsidP="00912C6D">
            <w:pPr>
              <w:spacing w:line="360" w:lineRule="auto"/>
              <w:jc w:val="center"/>
              <w:rPr>
                <w:rFonts w:ascii="David" w:hAnsi="David"/>
                <w:sz w:val="24"/>
                <w:rtl/>
              </w:rPr>
            </w:pPr>
            <w:r w:rsidRPr="004B5254">
              <w:rPr>
                <w:rFonts w:ascii="David" w:hAnsi="David"/>
                <w:sz w:val="24"/>
                <w:rtl/>
              </w:rPr>
              <w:t>סעיף 10.5 להסכם: נבקש להוסיף לאחר המילים: "על פי פשרה" את המילים: "שאושרה ע"י הספק או פסק דין שלא עוכב ביצועו הקובע את אחריות הספק". כמו כן לאחר המילים: "לרבות כל ההוצאות" נבקש להוסיף: "סבירות".</w:t>
            </w:r>
          </w:p>
        </w:tc>
        <w:tc>
          <w:tcPr>
            <w:tcW w:w="1437" w:type="dxa"/>
            <w:noWrap/>
            <w:vAlign w:val="center"/>
          </w:tcPr>
          <w:p w14:paraId="6C35FCA3" w14:textId="051C8952"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27 סעיף 10.5</w:t>
            </w:r>
          </w:p>
          <w:p w14:paraId="29B85729"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1FF49ADC" w14:textId="5E067F09"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30D25596" w14:textId="77777777" w:rsidTr="008F0162">
        <w:trPr>
          <w:trHeight w:val="1271"/>
        </w:trPr>
        <w:tc>
          <w:tcPr>
            <w:tcW w:w="760" w:type="dxa"/>
            <w:vAlign w:val="center"/>
          </w:tcPr>
          <w:p w14:paraId="545CEFAC" w14:textId="6E996D34" w:rsidR="00912C6D" w:rsidRPr="004B5254" w:rsidRDefault="00912C6D" w:rsidP="00912C6D">
            <w:pPr>
              <w:spacing w:line="360" w:lineRule="auto"/>
              <w:jc w:val="center"/>
              <w:rPr>
                <w:rFonts w:ascii="David" w:hAnsi="David"/>
                <w:sz w:val="24"/>
                <w:rtl/>
              </w:rPr>
            </w:pPr>
            <w:r>
              <w:rPr>
                <w:rFonts w:ascii="David" w:hAnsi="David" w:hint="cs"/>
                <w:sz w:val="24"/>
                <w:rtl/>
              </w:rPr>
              <w:t>48</w:t>
            </w:r>
          </w:p>
        </w:tc>
        <w:tc>
          <w:tcPr>
            <w:tcW w:w="2143" w:type="dxa"/>
            <w:noWrap/>
          </w:tcPr>
          <w:p w14:paraId="0C638AB4" w14:textId="51DAE57E" w:rsidR="00912C6D" w:rsidRPr="004B5254" w:rsidRDefault="00912C6D" w:rsidP="00912C6D">
            <w:pPr>
              <w:spacing w:after="120"/>
              <w:jc w:val="center"/>
              <w:rPr>
                <w:rFonts w:ascii="David" w:hAnsi="David"/>
                <w:sz w:val="24"/>
                <w:rtl/>
              </w:rPr>
            </w:pPr>
            <w:r w:rsidRPr="00290B74">
              <w:rPr>
                <w:rFonts w:ascii="David" w:hAnsi="David"/>
                <w:sz w:val="24"/>
                <w:rtl/>
              </w:rPr>
              <w:t>אחריות הספק לנזקים</w:t>
            </w:r>
          </w:p>
        </w:tc>
        <w:tc>
          <w:tcPr>
            <w:tcW w:w="3400" w:type="dxa"/>
            <w:vAlign w:val="center"/>
          </w:tcPr>
          <w:p w14:paraId="61CCE079" w14:textId="1F5733C7" w:rsidR="00912C6D" w:rsidRPr="004B5254" w:rsidRDefault="00912C6D" w:rsidP="00912C6D">
            <w:pPr>
              <w:spacing w:line="360" w:lineRule="auto"/>
              <w:jc w:val="center"/>
              <w:rPr>
                <w:rFonts w:ascii="David" w:hAnsi="David"/>
                <w:sz w:val="24"/>
                <w:rtl/>
              </w:rPr>
            </w:pPr>
            <w:r w:rsidRPr="004B5254">
              <w:rPr>
                <w:rFonts w:ascii="David" w:hAnsi="David"/>
                <w:sz w:val="24"/>
                <w:rtl/>
              </w:rPr>
              <w:t>סעיף 10.6 להסכם: נבקש להוסיף בסיפא את המילה: "סבירות".</w:t>
            </w:r>
          </w:p>
        </w:tc>
        <w:tc>
          <w:tcPr>
            <w:tcW w:w="1437" w:type="dxa"/>
            <w:noWrap/>
            <w:vAlign w:val="center"/>
          </w:tcPr>
          <w:p w14:paraId="754270FE" w14:textId="3C39B8D9"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עמוד 27 סעיף 10.6</w:t>
            </w:r>
          </w:p>
          <w:p w14:paraId="0BCC6DEF"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3CA2137C" w14:textId="6D2F04BE"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0556445C" w14:textId="77777777" w:rsidTr="008F0162">
        <w:trPr>
          <w:trHeight w:val="1271"/>
        </w:trPr>
        <w:tc>
          <w:tcPr>
            <w:tcW w:w="760" w:type="dxa"/>
            <w:vAlign w:val="center"/>
          </w:tcPr>
          <w:p w14:paraId="6CC4BABD" w14:textId="340DCE44" w:rsidR="00912C6D" w:rsidRPr="004B5254" w:rsidRDefault="00912C6D" w:rsidP="00912C6D">
            <w:pPr>
              <w:spacing w:line="360" w:lineRule="auto"/>
              <w:jc w:val="center"/>
              <w:rPr>
                <w:rFonts w:ascii="David" w:hAnsi="David"/>
                <w:sz w:val="24"/>
                <w:rtl/>
              </w:rPr>
            </w:pPr>
            <w:r>
              <w:rPr>
                <w:rFonts w:ascii="David" w:hAnsi="David" w:hint="cs"/>
                <w:sz w:val="24"/>
                <w:rtl/>
              </w:rPr>
              <w:t>49</w:t>
            </w:r>
          </w:p>
        </w:tc>
        <w:tc>
          <w:tcPr>
            <w:tcW w:w="2143" w:type="dxa"/>
            <w:noWrap/>
          </w:tcPr>
          <w:p w14:paraId="523CDC18" w14:textId="36623415" w:rsidR="00912C6D" w:rsidRPr="004B5254" w:rsidRDefault="00912C6D" w:rsidP="00912C6D">
            <w:pPr>
              <w:spacing w:after="120"/>
              <w:jc w:val="center"/>
              <w:rPr>
                <w:rFonts w:ascii="David" w:hAnsi="David"/>
                <w:sz w:val="24"/>
                <w:rtl/>
              </w:rPr>
            </w:pPr>
            <w:r w:rsidRPr="00290B74">
              <w:rPr>
                <w:rFonts w:ascii="David" w:hAnsi="David"/>
                <w:sz w:val="24"/>
                <w:rtl/>
              </w:rPr>
              <w:t>אחריות הספק</w:t>
            </w:r>
          </w:p>
        </w:tc>
        <w:tc>
          <w:tcPr>
            <w:tcW w:w="3400" w:type="dxa"/>
            <w:vAlign w:val="center"/>
          </w:tcPr>
          <w:p w14:paraId="26EAA993" w14:textId="77777777" w:rsidR="00912C6D" w:rsidRPr="004B5254" w:rsidRDefault="00912C6D" w:rsidP="00912C6D">
            <w:pPr>
              <w:spacing w:before="120" w:after="120"/>
              <w:ind w:right="-142"/>
              <w:jc w:val="center"/>
              <w:rPr>
                <w:rFonts w:ascii="David" w:hAnsi="David"/>
                <w:sz w:val="24"/>
              </w:rPr>
            </w:pPr>
            <w:r w:rsidRPr="004B5254">
              <w:rPr>
                <w:rFonts w:ascii="David" w:hAnsi="David"/>
                <w:sz w:val="24"/>
                <w:rtl/>
              </w:rPr>
              <w:t>נבקש להוסיף סעיף להסכם בנוסח להלן: "במקרה שתקום חבות כספית מצד הספק, לא יעלה גובה הפיצוי המרבי בו יחויב הספק על סך התמורה המשולמת לספק במסגרת הסכם זה למקרה ולתקופה. פיצוי כאמור ישולם לאחר קבלת החלטה של ערכאה שיפוטית לאחריות הספק לנזק."</w:t>
            </w:r>
          </w:p>
          <w:p w14:paraId="03D4733E" w14:textId="77777777" w:rsidR="00912C6D" w:rsidRPr="004B5254" w:rsidRDefault="00912C6D" w:rsidP="00912C6D">
            <w:pPr>
              <w:spacing w:line="360" w:lineRule="auto"/>
              <w:jc w:val="center"/>
              <w:rPr>
                <w:rFonts w:ascii="David" w:hAnsi="David"/>
                <w:sz w:val="24"/>
                <w:rtl/>
              </w:rPr>
            </w:pPr>
          </w:p>
        </w:tc>
        <w:tc>
          <w:tcPr>
            <w:tcW w:w="1437" w:type="dxa"/>
            <w:noWrap/>
            <w:vAlign w:val="center"/>
          </w:tcPr>
          <w:p w14:paraId="0D752C8F" w14:textId="0EB36197"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נדרש סעיף חדש</w:t>
            </w:r>
          </w:p>
          <w:p w14:paraId="0855C1EE"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5CFD87F9" w14:textId="0BEF47EC"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r w:rsidR="00912C6D" w:rsidRPr="004B5254" w14:paraId="1E67331C" w14:textId="77777777" w:rsidTr="008F0162">
        <w:trPr>
          <w:trHeight w:val="1271"/>
        </w:trPr>
        <w:tc>
          <w:tcPr>
            <w:tcW w:w="760" w:type="dxa"/>
            <w:vAlign w:val="center"/>
          </w:tcPr>
          <w:p w14:paraId="220AA7EE" w14:textId="4F532534" w:rsidR="00912C6D" w:rsidRPr="004B5254" w:rsidRDefault="00912C6D" w:rsidP="00912C6D">
            <w:pPr>
              <w:spacing w:line="360" w:lineRule="auto"/>
              <w:jc w:val="center"/>
              <w:rPr>
                <w:rFonts w:ascii="David" w:hAnsi="David"/>
                <w:sz w:val="24"/>
                <w:rtl/>
              </w:rPr>
            </w:pPr>
            <w:r>
              <w:rPr>
                <w:rFonts w:ascii="David" w:hAnsi="David" w:hint="cs"/>
                <w:sz w:val="24"/>
                <w:rtl/>
              </w:rPr>
              <w:t>50</w:t>
            </w:r>
          </w:p>
        </w:tc>
        <w:tc>
          <w:tcPr>
            <w:tcW w:w="2143" w:type="dxa"/>
            <w:noWrap/>
          </w:tcPr>
          <w:p w14:paraId="0DD90F89" w14:textId="7074DD19" w:rsidR="00912C6D" w:rsidRPr="004B5254" w:rsidRDefault="00912C6D" w:rsidP="00912C6D">
            <w:pPr>
              <w:spacing w:after="120"/>
              <w:jc w:val="center"/>
              <w:rPr>
                <w:rFonts w:ascii="David" w:hAnsi="David"/>
                <w:sz w:val="24"/>
                <w:rtl/>
              </w:rPr>
            </w:pPr>
            <w:r w:rsidRPr="00290B74">
              <w:rPr>
                <w:rFonts w:ascii="David" w:hAnsi="David"/>
                <w:sz w:val="24"/>
                <w:rtl/>
              </w:rPr>
              <w:t>אחריות הספק</w:t>
            </w:r>
          </w:p>
        </w:tc>
        <w:tc>
          <w:tcPr>
            <w:tcW w:w="3400" w:type="dxa"/>
            <w:vAlign w:val="center"/>
          </w:tcPr>
          <w:p w14:paraId="13783503" w14:textId="77777777" w:rsidR="00912C6D" w:rsidRPr="004B5254" w:rsidRDefault="00912C6D" w:rsidP="00912C6D">
            <w:pPr>
              <w:spacing w:before="120" w:after="120"/>
              <w:ind w:right="-142"/>
              <w:jc w:val="center"/>
              <w:rPr>
                <w:rFonts w:ascii="David" w:hAnsi="David"/>
                <w:sz w:val="24"/>
              </w:rPr>
            </w:pPr>
            <w:r w:rsidRPr="004B5254">
              <w:rPr>
                <w:rFonts w:ascii="David" w:hAnsi="David"/>
                <w:sz w:val="24"/>
                <w:rtl/>
              </w:rPr>
              <w:t xml:space="preserve">נבקש להוסיף סעיף להסכם בנוסח להלן: "למען הסר ספק מוסכם כי הספק לא יישא באחריות לאובדן, הפסד או נזקים, אשר עלולים לנבוע כתוצאה מחבלה או כוח עליון או מטיפול לא נכון אשר בוצע על ידי </w:t>
            </w:r>
            <w:proofErr w:type="spellStart"/>
            <w:r w:rsidRPr="004B5254">
              <w:rPr>
                <w:rFonts w:ascii="David" w:hAnsi="David"/>
                <w:sz w:val="24"/>
                <w:rtl/>
              </w:rPr>
              <w:t>המינהל</w:t>
            </w:r>
            <w:proofErr w:type="spellEnd"/>
            <w:r w:rsidRPr="004B5254">
              <w:rPr>
                <w:rFonts w:ascii="David" w:hAnsi="David"/>
                <w:sz w:val="24"/>
                <w:rtl/>
              </w:rPr>
              <w:t xml:space="preserve"> או מי מטעמו בניגוד להנחיותיו המפורשות של הספק."</w:t>
            </w:r>
          </w:p>
          <w:p w14:paraId="5B35A57A" w14:textId="77777777" w:rsidR="00912C6D" w:rsidRPr="004B5254" w:rsidRDefault="00912C6D" w:rsidP="00912C6D">
            <w:pPr>
              <w:spacing w:line="360" w:lineRule="auto"/>
              <w:jc w:val="center"/>
              <w:rPr>
                <w:rFonts w:ascii="David" w:hAnsi="David"/>
                <w:sz w:val="24"/>
                <w:rtl/>
              </w:rPr>
            </w:pPr>
          </w:p>
        </w:tc>
        <w:tc>
          <w:tcPr>
            <w:tcW w:w="1437" w:type="dxa"/>
            <w:noWrap/>
            <w:vAlign w:val="center"/>
          </w:tcPr>
          <w:p w14:paraId="0E0379BE" w14:textId="77777777" w:rsidR="00912C6D" w:rsidRPr="00AE0BB4" w:rsidRDefault="00912C6D" w:rsidP="00912C6D">
            <w:pPr>
              <w:spacing w:before="240"/>
              <w:jc w:val="center"/>
              <w:rPr>
                <w:rFonts w:asciiTheme="minorHAnsi" w:hAnsiTheme="minorHAnsi"/>
                <w:sz w:val="24"/>
                <w:rtl/>
              </w:rPr>
            </w:pPr>
            <w:r>
              <w:rPr>
                <w:rFonts w:asciiTheme="minorHAnsi" w:hAnsiTheme="minorHAnsi" w:hint="cs"/>
                <w:sz w:val="24"/>
                <w:rtl/>
              </w:rPr>
              <w:t>נדרש סעיף חדש</w:t>
            </w:r>
          </w:p>
          <w:p w14:paraId="341A27B1" w14:textId="77777777" w:rsidR="00912C6D" w:rsidRPr="004B5254" w:rsidRDefault="00912C6D" w:rsidP="00912C6D">
            <w:pPr>
              <w:jc w:val="center"/>
              <w:rPr>
                <w:rFonts w:ascii="David" w:hAnsi="David"/>
                <w:sz w:val="24"/>
                <w:rtl/>
              </w:rPr>
            </w:pPr>
          </w:p>
        </w:tc>
        <w:tc>
          <w:tcPr>
            <w:tcW w:w="2119" w:type="dxa"/>
            <w:shd w:val="clear" w:color="auto" w:fill="auto"/>
            <w:vAlign w:val="center"/>
          </w:tcPr>
          <w:p w14:paraId="6A717A21" w14:textId="2490C106" w:rsidR="00912C6D" w:rsidRPr="004B5254" w:rsidRDefault="00912C6D" w:rsidP="00912C6D">
            <w:pPr>
              <w:spacing w:line="360" w:lineRule="auto"/>
              <w:jc w:val="center"/>
              <w:rPr>
                <w:rFonts w:ascii="David" w:eastAsia="Calibri" w:hAnsi="David"/>
                <w:sz w:val="24"/>
                <w:rtl/>
              </w:rPr>
            </w:pPr>
            <w:r>
              <w:rPr>
                <w:rFonts w:ascii="David" w:eastAsia="Calibri" w:hAnsi="David"/>
                <w:sz w:val="24"/>
                <w:rtl/>
              </w:rPr>
              <w:t>אין שינוי במסמכי המכרז</w:t>
            </w:r>
          </w:p>
        </w:tc>
      </w:tr>
    </w:tbl>
    <w:p w14:paraId="4670A706" w14:textId="77777777" w:rsidR="004E1A01" w:rsidRPr="0046635F" w:rsidRDefault="004E1A01">
      <w:pPr>
        <w:rPr>
          <w:rtl/>
        </w:rPr>
      </w:pPr>
    </w:p>
    <w:p w14:paraId="4E5AD3D6" w14:textId="77777777" w:rsidR="00235EF1" w:rsidRPr="0046635F" w:rsidRDefault="00235EF1">
      <w:pPr>
        <w:rPr>
          <w:rtl/>
        </w:rPr>
      </w:pPr>
    </w:p>
    <w:p w14:paraId="0D7DA278" w14:textId="77777777" w:rsidR="00235EF1" w:rsidRPr="0046635F" w:rsidRDefault="00235EF1">
      <w:pPr>
        <w:rPr>
          <w:rtl/>
        </w:rPr>
      </w:pPr>
    </w:p>
    <w:p w14:paraId="1C5AEDFA" w14:textId="77777777" w:rsidR="00D57F69" w:rsidRPr="00667600" w:rsidRDefault="00D57F69" w:rsidP="00D57F69">
      <w:pPr>
        <w:jc w:val="center"/>
        <w:rPr>
          <w:rFonts w:ascii="David" w:hAnsi="David"/>
          <w:b/>
          <w:bCs/>
          <w:sz w:val="24"/>
          <w:u w:val="single"/>
          <w:rtl/>
        </w:rPr>
      </w:pPr>
    </w:p>
    <w:p w14:paraId="1D80CD17" w14:textId="77777777" w:rsidR="00D57F69" w:rsidRPr="00667600" w:rsidRDefault="00D57F69" w:rsidP="00D57F69">
      <w:pPr>
        <w:rPr>
          <w:rtl/>
        </w:rPr>
      </w:pPr>
    </w:p>
    <w:p w14:paraId="27CE9463" w14:textId="77777777" w:rsidR="00235EF1" w:rsidRPr="0046635F" w:rsidRDefault="00235EF1">
      <w:pPr>
        <w:rPr>
          <w:rtl/>
        </w:rPr>
      </w:pPr>
    </w:p>
    <w:p w14:paraId="3B1F55AF" w14:textId="77777777" w:rsidR="00235EF1" w:rsidRPr="0046635F" w:rsidRDefault="00235EF1">
      <w:pPr>
        <w:rPr>
          <w:rtl/>
        </w:rPr>
      </w:pPr>
    </w:p>
    <w:p w14:paraId="3C26EB7F" w14:textId="77777777" w:rsidR="00235EF1" w:rsidRDefault="00235EF1">
      <w:pPr>
        <w:rPr>
          <w:rtl/>
        </w:rPr>
      </w:pPr>
    </w:p>
    <w:p w14:paraId="1CF9CE97" w14:textId="77777777" w:rsidR="00A00E8E" w:rsidRDefault="00A00E8E">
      <w:pPr>
        <w:rPr>
          <w:rtl/>
        </w:rPr>
      </w:pPr>
    </w:p>
    <w:p w14:paraId="36773F64" w14:textId="77777777" w:rsidR="00A00E8E" w:rsidRDefault="00A00E8E">
      <w:pPr>
        <w:rPr>
          <w:rtl/>
        </w:rPr>
      </w:pPr>
    </w:p>
    <w:p w14:paraId="17C7A337" w14:textId="77777777" w:rsidR="00A00E8E" w:rsidRPr="0046635F" w:rsidRDefault="00A00E8E">
      <w:pPr>
        <w:rPr>
          <w:rtl/>
        </w:rPr>
      </w:pPr>
    </w:p>
    <w:p w14:paraId="3C254792" w14:textId="77777777" w:rsidR="00235EF1" w:rsidRPr="0046635F" w:rsidRDefault="00235EF1">
      <w:pPr>
        <w:rPr>
          <w:rtl/>
        </w:rPr>
      </w:pPr>
    </w:p>
    <w:p w14:paraId="7D377D1C" w14:textId="77777777" w:rsidR="00235EF1" w:rsidRPr="0046635F" w:rsidRDefault="00235EF1" w:rsidP="00235EF1">
      <w:pPr>
        <w:jc w:val="both"/>
        <w:rPr>
          <w:sz w:val="24"/>
          <w:rtl/>
        </w:rPr>
      </w:pPr>
      <w:r w:rsidRPr="0046635F">
        <w:rPr>
          <w:rFonts w:hint="cs"/>
          <w:sz w:val="24"/>
          <w:rtl/>
        </w:rPr>
        <w:t>שם המציע: _______________________</w:t>
      </w:r>
    </w:p>
    <w:p w14:paraId="54C7898A" w14:textId="77777777" w:rsidR="00235EF1" w:rsidRPr="0046635F" w:rsidRDefault="00235EF1" w:rsidP="00235EF1">
      <w:pPr>
        <w:jc w:val="both"/>
        <w:rPr>
          <w:sz w:val="24"/>
          <w:rtl/>
        </w:rPr>
      </w:pPr>
    </w:p>
    <w:p w14:paraId="05F46268" w14:textId="77777777" w:rsidR="00235EF1" w:rsidRPr="0046635F" w:rsidRDefault="00235EF1" w:rsidP="00235EF1">
      <w:pPr>
        <w:jc w:val="both"/>
        <w:rPr>
          <w:sz w:val="24"/>
          <w:rtl/>
        </w:rPr>
      </w:pPr>
      <w:r w:rsidRPr="0046635F">
        <w:rPr>
          <w:rFonts w:hint="cs"/>
          <w:sz w:val="24"/>
          <w:rtl/>
        </w:rPr>
        <w:t>חתימת המציע: ____________________</w:t>
      </w:r>
    </w:p>
    <w:p w14:paraId="5CEA1E1B" w14:textId="67780D15" w:rsidR="00DE0ACB" w:rsidRDefault="00235EF1" w:rsidP="00421C94">
      <w:pPr>
        <w:jc w:val="both"/>
        <w:rPr>
          <w:sz w:val="24"/>
        </w:rPr>
      </w:pPr>
      <w:r w:rsidRPr="0046635F">
        <w:rPr>
          <w:rFonts w:hint="cs"/>
          <w:sz w:val="24"/>
          <w:rtl/>
        </w:rPr>
        <w:t>תאריך: __________________________</w:t>
      </w:r>
    </w:p>
    <w:p w14:paraId="496E9810" w14:textId="77777777" w:rsidR="00DE0ACB" w:rsidRPr="00524B58" w:rsidRDefault="00DE0ACB" w:rsidP="00DE0ACB">
      <w:pPr>
        <w:jc w:val="right"/>
        <w:rPr>
          <w:rFonts w:ascii="Arial" w:hAnsi="Arial"/>
          <w:noProof/>
          <w:szCs w:val="22"/>
          <w:rtl/>
        </w:rPr>
      </w:pPr>
      <w:r w:rsidRPr="00524B58">
        <w:rPr>
          <w:rFonts w:ascii="Arial" w:hAnsi="Arial"/>
          <w:noProof/>
          <w:szCs w:val="22"/>
          <w:rtl/>
        </w:rPr>
        <w:t>תאריך:</w:t>
      </w:r>
      <w:r w:rsidRPr="00524B58">
        <w:rPr>
          <w:rFonts w:ascii="Arial" w:hAnsi="Arial" w:hint="cs"/>
          <w:noProof/>
          <w:szCs w:val="22"/>
          <w:rtl/>
        </w:rPr>
        <w:t xml:space="preserve"> </w:t>
      </w:r>
      <w:r w:rsidRPr="00524B58">
        <w:rPr>
          <w:rFonts w:ascii="Arial" w:hAnsi="Arial"/>
          <w:noProof/>
          <w:szCs w:val="22"/>
          <w:rtl/>
        </w:rPr>
        <w:t>_______________</w:t>
      </w:r>
    </w:p>
    <w:p w14:paraId="32CC8849" w14:textId="77777777" w:rsidR="00DE0ACB" w:rsidRPr="00524B58" w:rsidRDefault="00DE0ACB" w:rsidP="00DE0ACB">
      <w:pPr>
        <w:jc w:val="both"/>
        <w:rPr>
          <w:rFonts w:ascii="Arial" w:hAnsi="Arial"/>
          <w:noProof/>
          <w:szCs w:val="22"/>
          <w:rtl/>
        </w:rPr>
      </w:pPr>
    </w:p>
    <w:p w14:paraId="2E4C9180" w14:textId="77777777" w:rsidR="00D57F69" w:rsidRDefault="00D57F69" w:rsidP="00DE0ACB">
      <w:pPr>
        <w:jc w:val="both"/>
        <w:rPr>
          <w:rFonts w:ascii="Arial" w:hAnsi="Arial"/>
          <w:noProof/>
          <w:szCs w:val="22"/>
          <w:rtl/>
        </w:rPr>
      </w:pPr>
    </w:p>
    <w:p w14:paraId="444BDC7B" w14:textId="77777777" w:rsidR="00D57F69" w:rsidRDefault="00D57F69" w:rsidP="00DE0ACB">
      <w:pPr>
        <w:jc w:val="both"/>
        <w:rPr>
          <w:rFonts w:ascii="Arial" w:hAnsi="Arial"/>
          <w:noProof/>
          <w:szCs w:val="22"/>
          <w:rtl/>
        </w:rPr>
      </w:pPr>
    </w:p>
    <w:p w14:paraId="5DA5BBCF" w14:textId="77777777" w:rsidR="00D57F69" w:rsidRDefault="00D57F69" w:rsidP="00DE0ACB">
      <w:pPr>
        <w:jc w:val="both"/>
        <w:rPr>
          <w:rFonts w:ascii="Arial" w:hAnsi="Arial"/>
          <w:noProof/>
          <w:szCs w:val="22"/>
          <w:rtl/>
        </w:rPr>
      </w:pPr>
    </w:p>
    <w:p w14:paraId="6718A6D8" w14:textId="03047F7D" w:rsidR="00AE3F3B" w:rsidRDefault="00AE3F3B">
      <w:pPr>
        <w:bidi w:val="0"/>
        <w:spacing w:after="160" w:line="259" w:lineRule="auto"/>
        <w:rPr>
          <w:rFonts w:ascii="Arial" w:hAnsi="Arial"/>
          <w:noProof/>
          <w:szCs w:val="22"/>
          <w:rtl/>
        </w:rPr>
      </w:pPr>
      <w:r>
        <w:rPr>
          <w:rFonts w:ascii="Arial" w:hAnsi="Arial"/>
          <w:noProof/>
          <w:szCs w:val="22"/>
          <w:rtl/>
        </w:rPr>
        <w:br w:type="page"/>
      </w:r>
    </w:p>
    <w:p w14:paraId="5E9B951B" w14:textId="77777777" w:rsidR="00D57F69" w:rsidRDefault="00D57F69" w:rsidP="00DE0ACB">
      <w:pPr>
        <w:jc w:val="both"/>
        <w:rPr>
          <w:rFonts w:ascii="Arial" w:hAnsi="Arial"/>
          <w:noProof/>
          <w:szCs w:val="22"/>
          <w:rtl/>
        </w:rPr>
      </w:pPr>
    </w:p>
    <w:p w14:paraId="2FE3B4B1" w14:textId="77777777" w:rsidR="00D57F69" w:rsidRDefault="00D57F69" w:rsidP="00DE0ACB">
      <w:pPr>
        <w:jc w:val="both"/>
        <w:rPr>
          <w:rFonts w:ascii="Arial" w:hAnsi="Arial"/>
          <w:noProof/>
          <w:szCs w:val="22"/>
          <w:rtl/>
        </w:rPr>
      </w:pPr>
    </w:p>
    <w:p w14:paraId="4FF3A5C7" w14:textId="77777777" w:rsidR="00D57F69" w:rsidRDefault="00D57F69" w:rsidP="00DE0ACB">
      <w:pPr>
        <w:jc w:val="both"/>
        <w:rPr>
          <w:rFonts w:ascii="Arial" w:hAnsi="Arial"/>
          <w:noProof/>
          <w:szCs w:val="22"/>
          <w:rtl/>
        </w:rPr>
      </w:pPr>
    </w:p>
    <w:p w14:paraId="6B9536A1" w14:textId="4D97B47B" w:rsidR="00DE0ACB" w:rsidRPr="00524B58" w:rsidRDefault="00DE0ACB" w:rsidP="00DE0ACB">
      <w:pPr>
        <w:jc w:val="both"/>
        <w:rPr>
          <w:rFonts w:ascii="Arial" w:hAnsi="Arial"/>
          <w:noProof/>
          <w:szCs w:val="22"/>
          <w:rtl/>
        </w:rPr>
      </w:pPr>
      <w:r w:rsidRPr="00524B58">
        <w:rPr>
          <w:rFonts w:ascii="Arial" w:hAnsi="Arial"/>
          <w:noProof/>
          <w:szCs w:val="22"/>
          <w:rtl/>
        </w:rPr>
        <w:t>לכבוד</w:t>
      </w:r>
    </w:p>
    <w:p w14:paraId="565D9DB9" w14:textId="77777777" w:rsidR="00DE0ACB" w:rsidRPr="00524B58" w:rsidRDefault="00DE0ACB" w:rsidP="00DE0ACB">
      <w:pPr>
        <w:jc w:val="both"/>
        <w:rPr>
          <w:rFonts w:ascii="Arial" w:hAnsi="Arial"/>
          <w:noProof/>
          <w:szCs w:val="22"/>
          <w:rtl/>
        </w:rPr>
      </w:pPr>
      <w:r w:rsidRPr="00524B58">
        <w:rPr>
          <w:rFonts w:ascii="Arial" w:hAnsi="Arial"/>
          <w:noProof/>
          <w:szCs w:val="22"/>
          <w:rtl/>
        </w:rPr>
        <w:t>______________</w:t>
      </w:r>
      <w:r w:rsidRPr="00524B58">
        <w:rPr>
          <w:rFonts w:ascii="Arial" w:hAnsi="Arial" w:hint="cs"/>
          <w:noProof/>
          <w:szCs w:val="22"/>
          <w:rtl/>
        </w:rPr>
        <w:t xml:space="preserve"> [שם המציע]</w:t>
      </w:r>
    </w:p>
    <w:p w14:paraId="607896F3" w14:textId="77777777" w:rsidR="00DE0ACB" w:rsidRPr="00524B58" w:rsidRDefault="00DE0ACB" w:rsidP="00DE0ACB">
      <w:pPr>
        <w:jc w:val="center"/>
        <w:rPr>
          <w:rFonts w:ascii="Arial" w:hAnsi="Arial"/>
          <w:noProof/>
          <w:szCs w:val="22"/>
          <w:rtl/>
        </w:rPr>
      </w:pPr>
    </w:p>
    <w:p w14:paraId="0D43D2D4" w14:textId="2E7DE512" w:rsidR="00DE0ACB" w:rsidRPr="00524B58" w:rsidRDefault="00DE0ACB" w:rsidP="00DE0ACB">
      <w:pPr>
        <w:spacing w:line="276" w:lineRule="auto"/>
        <w:ind w:left="386" w:hanging="316"/>
        <w:jc w:val="center"/>
        <w:rPr>
          <w:rFonts w:ascii="Arial" w:hAnsi="Arial"/>
          <w:noProof/>
          <w:szCs w:val="22"/>
          <w:rtl/>
        </w:rPr>
      </w:pPr>
      <w:r w:rsidRPr="00524B58">
        <w:rPr>
          <w:rFonts w:ascii="Arial" w:hAnsi="Arial"/>
          <w:noProof/>
          <w:szCs w:val="22"/>
          <w:u w:val="single"/>
          <w:rtl/>
        </w:rPr>
        <w:t xml:space="preserve">הנדון: </w:t>
      </w:r>
      <w:r w:rsidRPr="00524B58">
        <w:rPr>
          <w:rFonts w:ascii="Arial" w:hAnsi="Arial"/>
          <w:b/>
          <w:bCs/>
          <w:noProof/>
          <w:szCs w:val="22"/>
          <w:u w:val="single"/>
          <w:rtl/>
        </w:rPr>
        <w:t xml:space="preserve">אישור </w:t>
      </w:r>
      <w:r w:rsidRPr="00524B58">
        <w:rPr>
          <w:rFonts w:ascii="Arial" w:hAnsi="Arial" w:hint="cs"/>
          <w:b/>
          <w:bCs/>
          <w:noProof/>
          <w:szCs w:val="22"/>
          <w:u w:val="single"/>
          <w:rtl/>
        </w:rPr>
        <w:t>רואה חשבון אודות נתונים מהדוחות הכספיים</w:t>
      </w:r>
      <w:r w:rsidRPr="00524B58">
        <w:rPr>
          <w:rFonts w:ascii="Arial" w:hAnsi="Arial"/>
          <w:b/>
          <w:bCs/>
          <w:noProof/>
          <w:szCs w:val="22"/>
          <w:u w:val="single"/>
          <w:rtl/>
        </w:rPr>
        <w:t xml:space="preserve"> (או כל מידע אחר המופיע בדוחות הכספיים</w:t>
      </w:r>
      <w:r w:rsidRPr="00524B58">
        <w:rPr>
          <w:rStyle w:val="af5"/>
          <w:rFonts w:ascii="Arial" w:hAnsi="Arial"/>
          <w:b/>
          <w:bCs/>
          <w:noProof/>
          <w:szCs w:val="22"/>
          <w:u w:val="single"/>
          <w:rtl/>
        </w:rPr>
        <w:footnoteReference w:id="1"/>
      </w:r>
      <w:r w:rsidRPr="00524B58">
        <w:rPr>
          <w:rFonts w:ascii="Arial" w:hAnsi="Arial"/>
          <w:b/>
          <w:bCs/>
          <w:noProof/>
          <w:szCs w:val="22"/>
          <w:u w:val="single"/>
          <w:rtl/>
        </w:rPr>
        <w:t>) ל</w:t>
      </w:r>
      <w:r w:rsidRPr="00524B58">
        <w:rPr>
          <w:rFonts w:ascii="Arial" w:hAnsi="Arial" w:hint="cs"/>
          <w:b/>
          <w:bCs/>
          <w:noProof/>
          <w:szCs w:val="22"/>
          <w:u w:val="single"/>
          <w:rtl/>
        </w:rPr>
        <w:t>תקופה</w:t>
      </w:r>
      <w:r w:rsidRPr="00524B58">
        <w:rPr>
          <w:rFonts w:ascii="Arial" w:hAnsi="Arial"/>
          <w:b/>
          <w:bCs/>
          <w:noProof/>
          <w:szCs w:val="22"/>
          <w:u w:val="single"/>
          <w:rtl/>
        </w:rPr>
        <w:t xml:space="preserve"> </w:t>
      </w:r>
      <w:r>
        <w:rPr>
          <w:rFonts w:ascii="Arial" w:hAnsi="Arial"/>
          <w:b/>
          <w:bCs/>
          <w:szCs w:val="22"/>
          <w:u w:val="single"/>
        </w:rPr>
        <w:t>01</w:t>
      </w:r>
      <w:r w:rsidRPr="00524B58">
        <w:rPr>
          <w:rFonts w:ascii="Arial" w:hAnsi="Arial"/>
          <w:b/>
          <w:bCs/>
          <w:szCs w:val="22"/>
          <w:u w:val="single"/>
        </w:rPr>
        <w:t>/</w:t>
      </w:r>
      <w:r>
        <w:rPr>
          <w:rFonts w:ascii="Arial" w:hAnsi="Arial"/>
          <w:b/>
          <w:bCs/>
          <w:szCs w:val="22"/>
          <w:u w:val="single"/>
        </w:rPr>
        <w:t>01</w:t>
      </w:r>
      <w:r w:rsidRPr="00524B58">
        <w:rPr>
          <w:rFonts w:ascii="Arial" w:hAnsi="Arial"/>
          <w:b/>
          <w:bCs/>
          <w:szCs w:val="22"/>
          <w:u w:val="single"/>
        </w:rPr>
        <w:t>/</w:t>
      </w:r>
      <w:r>
        <w:rPr>
          <w:rFonts w:ascii="Arial" w:hAnsi="Arial"/>
          <w:b/>
          <w:bCs/>
          <w:szCs w:val="22"/>
          <w:u w:val="single"/>
        </w:rPr>
        <w:t>2018</w:t>
      </w:r>
      <w:r w:rsidRPr="00524B58">
        <w:rPr>
          <w:rFonts w:ascii="Arial" w:hAnsi="Arial"/>
          <w:szCs w:val="22"/>
          <w:u w:val="single"/>
          <w:rtl/>
        </w:rPr>
        <w:t xml:space="preserve"> </w:t>
      </w:r>
      <w:r w:rsidRPr="00524B58">
        <w:rPr>
          <w:rFonts w:ascii="Arial" w:hAnsi="Arial"/>
          <w:b/>
          <w:bCs/>
          <w:szCs w:val="22"/>
          <w:u w:val="single"/>
          <w:rtl/>
        </w:rPr>
        <w:t>עד</w:t>
      </w:r>
      <w:r>
        <w:rPr>
          <w:rFonts w:ascii="Arial" w:hAnsi="Arial"/>
          <w:b/>
          <w:bCs/>
          <w:szCs w:val="22"/>
          <w:u w:val="single"/>
        </w:rPr>
        <w:t>31</w:t>
      </w:r>
      <w:r w:rsidRPr="00524B58">
        <w:rPr>
          <w:rFonts w:ascii="Arial" w:hAnsi="Arial"/>
          <w:b/>
          <w:bCs/>
          <w:szCs w:val="22"/>
          <w:u w:val="single"/>
        </w:rPr>
        <w:t>/</w:t>
      </w:r>
      <w:r>
        <w:rPr>
          <w:rFonts w:ascii="Arial" w:hAnsi="Arial"/>
          <w:b/>
          <w:bCs/>
          <w:szCs w:val="22"/>
          <w:u w:val="single"/>
        </w:rPr>
        <w:t>12</w:t>
      </w:r>
      <w:r w:rsidRPr="00524B58">
        <w:rPr>
          <w:rFonts w:ascii="Arial" w:hAnsi="Arial"/>
          <w:b/>
          <w:bCs/>
          <w:szCs w:val="22"/>
          <w:u w:val="single"/>
        </w:rPr>
        <w:t>/</w:t>
      </w:r>
      <w:r>
        <w:rPr>
          <w:rFonts w:ascii="Arial" w:hAnsi="Arial"/>
          <w:b/>
          <w:bCs/>
          <w:szCs w:val="22"/>
          <w:u w:val="single"/>
        </w:rPr>
        <w:t>2020</w:t>
      </w:r>
      <w:r w:rsidRPr="00524B58">
        <w:rPr>
          <w:rFonts w:ascii="Arial" w:hAnsi="Arial"/>
          <w:b/>
          <w:bCs/>
          <w:szCs w:val="22"/>
          <w:u w:val="single"/>
        </w:rPr>
        <w:t xml:space="preserve"> </w:t>
      </w:r>
      <w:r w:rsidRPr="00524B58">
        <w:rPr>
          <w:rFonts w:ascii="Arial" w:hAnsi="Arial"/>
          <w:b/>
          <w:bCs/>
          <w:szCs w:val="22"/>
          <w:u w:val="single"/>
          <w:rtl/>
        </w:rPr>
        <w:t xml:space="preserve"> </w:t>
      </w:r>
      <w:r w:rsidRPr="00524B58">
        <w:rPr>
          <w:rFonts w:ascii="Arial" w:hAnsi="Arial"/>
          <w:noProof/>
          <w:szCs w:val="22"/>
          <w:rtl/>
        </w:rPr>
        <w:t xml:space="preserve"> </w:t>
      </w:r>
    </w:p>
    <w:p w14:paraId="7DFBCDBA" w14:textId="77777777" w:rsidR="00DE0ACB" w:rsidRPr="00524B58" w:rsidRDefault="00DE0ACB" w:rsidP="00DE0ACB">
      <w:pPr>
        <w:jc w:val="both"/>
        <w:rPr>
          <w:rFonts w:ascii="Arial" w:hAnsi="Arial"/>
          <w:noProof/>
          <w:szCs w:val="22"/>
          <w:rtl/>
        </w:rPr>
      </w:pPr>
    </w:p>
    <w:p w14:paraId="40105A0C" w14:textId="77777777" w:rsidR="00DE0ACB" w:rsidRPr="00524B58" w:rsidRDefault="00DE0ACB" w:rsidP="00DE0ACB">
      <w:pPr>
        <w:spacing w:line="276" w:lineRule="auto"/>
        <w:jc w:val="both"/>
        <w:rPr>
          <w:rFonts w:ascii="Arial" w:hAnsi="Arial"/>
          <w:noProof/>
          <w:szCs w:val="22"/>
          <w:rtl/>
        </w:rPr>
      </w:pPr>
      <w:r w:rsidRPr="00524B58">
        <w:rPr>
          <w:rFonts w:ascii="Arial" w:hAnsi="Arial"/>
          <w:noProof/>
          <w:szCs w:val="22"/>
          <w:rtl/>
        </w:rPr>
        <w:t xml:space="preserve">לבקשתכם וכרואי החשבון של </w:t>
      </w:r>
      <w:r w:rsidRPr="00524B58">
        <w:rPr>
          <w:rFonts w:ascii="Arial" w:hAnsi="Arial" w:hint="cs"/>
          <w:noProof/>
          <w:szCs w:val="22"/>
          <w:rtl/>
        </w:rPr>
        <w:t xml:space="preserve">_________ (להלן: "המציע") </w:t>
      </w:r>
      <w:r w:rsidRPr="00524B58">
        <w:rPr>
          <w:rFonts w:ascii="Arial" w:hAnsi="Arial"/>
          <w:noProof/>
          <w:szCs w:val="22"/>
          <w:rtl/>
        </w:rPr>
        <w:t>הרינו לאשר כדלקמן:</w:t>
      </w:r>
    </w:p>
    <w:p w14:paraId="4E5B5367" w14:textId="77777777" w:rsidR="00DE0ACB" w:rsidRPr="00524B58" w:rsidRDefault="00DE0ACB" w:rsidP="00DE0ACB">
      <w:pPr>
        <w:spacing w:line="276" w:lineRule="auto"/>
        <w:jc w:val="both"/>
        <w:rPr>
          <w:rFonts w:ascii="Arial" w:hAnsi="Arial"/>
          <w:noProof/>
          <w:szCs w:val="22"/>
          <w:rtl/>
        </w:rPr>
      </w:pPr>
    </w:p>
    <w:p w14:paraId="209B767A" w14:textId="77777777" w:rsidR="00DE0ACB" w:rsidRPr="00524B58" w:rsidRDefault="00DE0ACB" w:rsidP="00DE0ACB">
      <w:pPr>
        <w:pStyle w:val="a4"/>
        <w:numPr>
          <w:ilvl w:val="0"/>
          <w:numId w:val="12"/>
        </w:numPr>
        <w:spacing w:after="0" w:line="276" w:lineRule="auto"/>
        <w:contextualSpacing w:val="0"/>
        <w:jc w:val="both"/>
        <w:rPr>
          <w:rFonts w:ascii="Arial" w:eastAsia="Times New Roman" w:hAnsi="Arial"/>
          <w:noProof/>
          <w:rtl/>
        </w:rPr>
      </w:pPr>
      <w:r w:rsidRPr="00524B58">
        <w:rPr>
          <w:rFonts w:ascii="Arial" w:eastAsia="Times New Roman" w:hAnsi="Arial" w:hint="cs"/>
          <w:noProof/>
          <w:rtl/>
        </w:rPr>
        <w:t>הננו</w:t>
      </w:r>
      <w:r w:rsidRPr="00524B58">
        <w:rPr>
          <w:rFonts w:ascii="Arial" w:eastAsia="Times New Roman" w:hAnsi="Arial"/>
          <w:noProof/>
          <w:rtl/>
        </w:rPr>
        <w:t xml:space="preserve"> </w:t>
      </w:r>
      <w:r w:rsidRPr="00524B58">
        <w:rPr>
          <w:rFonts w:ascii="Arial" w:eastAsia="Times New Roman" w:hAnsi="Arial" w:hint="cs"/>
          <w:noProof/>
          <w:rtl/>
        </w:rPr>
        <w:t>משמשים</w:t>
      </w:r>
      <w:r w:rsidRPr="00524B58">
        <w:rPr>
          <w:rFonts w:ascii="Arial" w:eastAsia="Times New Roman" w:hAnsi="Arial"/>
          <w:noProof/>
          <w:rtl/>
        </w:rPr>
        <w:t xml:space="preserve"> </w:t>
      </w:r>
      <w:r w:rsidRPr="00524B58">
        <w:rPr>
          <w:rFonts w:ascii="Arial" w:eastAsia="Times New Roman" w:hAnsi="Arial" w:hint="cs"/>
          <w:noProof/>
          <w:rtl/>
        </w:rPr>
        <w:t>כרואי</w:t>
      </w:r>
      <w:r w:rsidRPr="00524B58">
        <w:rPr>
          <w:rFonts w:ascii="Arial" w:eastAsia="Times New Roman" w:hAnsi="Arial"/>
          <w:noProof/>
          <w:rtl/>
        </w:rPr>
        <w:t xml:space="preserve"> </w:t>
      </w:r>
      <w:r w:rsidRPr="00524B58">
        <w:rPr>
          <w:rFonts w:ascii="Arial" w:eastAsia="Times New Roman" w:hAnsi="Arial" w:hint="cs"/>
          <w:noProof/>
          <w:rtl/>
        </w:rPr>
        <w:t>החשבון</w:t>
      </w:r>
      <w:r w:rsidRPr="00524B58">
        <w:rPr>
          <w:rFonts w:ascii="Arial" w:eastAsia="Times New Roman" w:hAnsi="Arial"/>
          <w:noProof/>
          <w:rtl/>
        </w:rPr>
        <w:t xml:space="preserve"> </w:t>
      </w:r>
      <w:r w:rsidRPr="00524B58">
        <w:rPr>
          <w:rFonts w:ascii="Arial" w:eastAsia="Times New Roman" w:hAnsi="Arial" w:hint="cs"/>
          <w:noProof/>
          <w:rtl/>
        </w:rPr>
        <w:t>של</w:t>
      </w:r>
      <w:r w:rsidRPr="00524B58">
        <w:rPr>
          <w:rFonts w:ascii="Arial" w:eastAsia="Times New Roman" w:hAnsi="Arial"/>
          <w:noProof/>
          <w:rtl/>
        </w:rPr>
        <w:t xml:space="preserve"> </w:t>
      </w:r>
      <w:r w:rsidRPr="00524B58">
        <w:rPr>
          <w:rFonts w:ascii="Arial" w:eastAsia="Times New Roman" w:hAnsi="Arial" w:hint="cs"/>
          <w:noProof/>
          <w:rtl/>
        </w:rPr>
        <w:t>המציע</w:t>
      </w:r>
      <w:r w:rsidRPr="00524B58">
        <w:rPr>
          <w:rFonts w:ascii="Arial" w:eastAsia="Times New Roman" w:hAnsi="Arial"/>
          <w:noProof/>
          <w:rtl/>
        </w:rPr>
        <w:t xml:space="preserve"> </w:t>
      </w:r>
      <w:r w:rsidRPr="00524B58">
        <w:rPr>
          <w:rFonts w:ascii="Arial" w:eastAsia="Times New Roman" w:hAnsi="Arial" w:hint="cs"/>
          <w:noProof/>
          <w:rtl/>
        </w:rPr>
        <w:t>משנת</w:t>
      </w:r>
      <w:r w:rsidRPr="00524B58">
        <w:rPr>
          <w:rFonts w:ascii="Arial" w:eastAsia="Times New Roman" w:hAnsi="Arial"/>
          <w:noProof/>
          <w:rtl/>
        </w:rPr>
        <w:t xml:space="preserve"> _________. </w:t>
      </w:r>
    </w:p>
    <w:p w14:paraId="071CFAEB" w14:textId="77777777" w:rsidR="00DE0ACB" w:rsidRPr="00524B58" w:rsidRDefault="00DE0ACB" w:rsidP="00DE0ACB">
      <w:pPr>
        <w:pStyle w:val="a4"/>
        <w:spacing w:line="120" w:lineRule="auto"/>
        <w:ind w:left="1077"/>
        <w:jc w:val="both"/>
        <w:rPr>
          <w:rFonts w:ascii="Arial" w:hAnsi="Arial"/>
          <w:rtl/>
        </w:rPr>
      </w:pPr>
    </w:p>
    <w:p w14:paraId="7DD2BF9E" w14:textId="77777777" w:rsidR="00DE0ACB" w:rsidRPr="00524B58" w:rsidRDefault="00DE0ACB" w:rsidP="00DE0ACB">
      <w:pPr>
        <w:pStyle w:val="a4"/>
        <w:numPr>
          <w:ilvl w:val="0"/>
          <w:numId w:val="12"/>
        </w:numPr>
        <w:spacing w:after="120" w:line="276" w:lineRule="auto"/>
        <w:ind w:left="357" w:hanging="357"/>
        <w:contextualSpacing w:val="0"/>
        <w:jc w:val="both"/>
        <w:rPr>
          <w:rFonts w:ascii="Arial" w:hAnsi="Arial"/>
          <w:u w:val="single"/>
          <w:rtl/>
        </w:rPr>
      </w:pPr>
      <w:r w:rsidRPr="00524B58">
        <w:rPr>
          <w:rFonts w:ascii="Arial" w:eastAsia="Times New Roman" w:hAnsi="Arial" w:hint="eastAsia"/>
          <w:noProof/>
          <w:u w:val="single"/>
          <w:rtl/>
        </w:rPr>
        <w:t>יש</w:t>
      </w:r>
      <w:r w:rsidRPr="00524B58">
        <w:rPr>
          <w:rFonts w:ascii="Arial" w:eastAsia="Times New Roman" w:hAnsi="Arial"/>
          <w:noProof/>
          <w:u w:val="single"/>
          <w:rtl/>
        </w:rPr>
        <w:t xml:space="preserve"> למחוק את המיותר מבין סעיפים </w:t>
      </w:r>
      <w:r w:rsidRPr="00524B58">
        <w:rPr>
          <w:rFonts w:ascii="Arial" w:eastAsia="Times New Roman" w:hAnsi="Arial"/>
          <w:noProof/>
          <w:u w:val="single"/>
          <w:rtl/>
        </w:rPr>
        <w:fldChar w:fldCharType="begin"/>
      </w:r>
      <w:r w:rsidRPr="00524B58">
        <w:rPr>
          <w:rFonts w:ascii="Arial" w:eastAsia="Times New Roman" w:hAnsi="Arial"/>
          <w:noProof/>
          <w:u w:val="single"/>
          <w:rtl/>
        </w:rPr>
        <w:instrText xml:space="preserve"> </w:instrText>
      </w:r>
      <w:r w:rsidRPr="00524B58">
        <w:rPr>
          <w:rFonts w:ascii="Arial" w:eastAsia="Times New Roman" w:hAnsi="Arial" w:hint="cs"/>
          <w:noProof/>
          <w:u w:val="single"/>
        </w:rPr>
        <w:instrText>REF</w:instrText>
      </w:r>
      <w:r w:rsidRPr="00524B58">
        <w:rPr>
          <w:rFonts w:ascii="Arial" w:eastAsia="Times New Roman" w:hAnsi="Arial" w:hint="cs"/>
          <w:noProof/>
          <w:u w:val="single"/>
          <w:rtl/>
        </w:rPr>
        <w:instrText xml:space="preserve"> _</w:instrText>
      </w:r>
      <w:r w:rsidRPr="00524B58">
        <w:rPr>
          <w:rFonts w:ascii="Arial" w:eastAsia="Times New Roman" w:hAnsi="Arial" w:hint="cs"/>
          <w:noProof/>
          <w:u w:val="single"/>
        </w:rPr>
        <w:instrText>Ref49420440 \r \h</w:instrText>
      </w:r>
      <w:r w:rsidRPr="00524B58">
        <w:rPr>
          <w:rFonts w:ascii="Arial" w:eastAsia="Times New Roman" w:hAnsi="Arial"/>
          <w:noProof/>
          <w:u w:val="single"/>
          <w:rtl/>
        </w:rPr>
        <w:instrText xml:space="preserve">  \* </w:instrText>
      </w:r>
      <w:r w:rsidRPr="00524B58">
        <w:rPr>
          <w:rFonts w:ascii="Arial" w:eastAsia="Times New Roman" w:hAnsi="Arial"/>
          <w:noProof/>
          <w:u w:val="single"/>
        </w:rPr>
        <w:instrText>MERGEFORMAT</w:instrText>
      </w:r>
      <w:r w:rsidRPr="00524B58">
        <w:rPr>
          <w:rFonts w:ascii="Arial" w:eastAsia="Times New Roman" w:hAnsi="Arial"/>
          <w:noProof/>
          <w:u w:val="single"/>
          <w:rtl/>
        </w:rPr>
        <w:instrText xml:space="preserve"> </w:instrText>
      </w:r>
      <w:r w:rsidRPr="00524B58">
        <w:rPr>
          <w:rFonts w:ascii="Arial" w:eastAsia="Times New Roman" w:hAnsi="Arial"/>
          <w:noProof/>
          <w:u w:val="single"/>
          <w:rtl/>
        </w:rPr>
      </w:r>
      <w:r w:rsidRPr="00524B58">
        <w:rPr>
          <w:rFonts w:ascii="Arial" w:eastAsia="Times New Roman" w:hAnsi="Arial"/>
          <w:noProof/>
          <w:u w:val="single"/>
          <w:rtl/>
        </w:rPr>
        <w:fldChar w:fldCharType="separate"/>
      </w:r>
      <w:r w:rsidR="00B24D29">
        <w:rPr>
          <w:rFonts w:ascii="Arial" w:eastAsia="Times New Roman" w:hAnsi="Arial"/>
          <w:noProof/>
          <w:u w:val="single"/>
          <w:cs/>
        </w:rPr>
        <w:t>‎</w:t>
      </w:r>
      <w:r w:rsidR="00B24D29">
        <w:rPr>
          <w:rFonts w:ascii="Arial" w:eastAsia="Times New Roman" w:hAnsi="Arial"/>
          <w:noProof/>
          <w:u w:val="single"/>
        </w:rPr>
        <w:t>2.1</w:t>
      </w:r>
      <w:r w:rsidRPr="00524B58">
        <w:rPr>
          <w:rFonts w:ascii="Arial" w:eastAsia="Times New Roman" w:hAnsi="Arial"/>
          <w:noProof/>
          <w:u w:val="single"/>
          <w:rtl/>
        </w:rPr>
        <w:fldChar w:fldCharType="end"/>
      </w:r>
      <w:r w:rsidRPr="00524B58">
        <w:rPr>
          <w:rFonts w:ascii="Arial" w:eastAsia="Times New Roman" w:hAnsi="Arial" w:hint="cs"/>
          <w:noProof/>
          <w:u w:val="single"/>
          <w:rtl/>
        </w:rPr>
        <w:t xml:space="preserve"> ו-</w:t>
      </w:r>
      <w:r w:rsidRPr="00524B58">
        <w:rPr>
          <w:rFonts w:ascii="Arial" w:eastAsia="Times New Roman" w:hAnsi="Arial"/>
          <w:noProof/>
          <w:u w:val="single"/>
          <w:rtl/>
        </w:rPr>
        <w:fldChar w:fldCharType="begin"/>
      </w:r>
      <w:r w:rsidRPr="00524B58">
        <w:rPr>
          <w:rFonts w:ascii="Arial" w:eastAsia="Times New Roman" w:hAnsi="Arial"/>
          <w:noProof/>
          <w:u w:val="single"/>
          <w:rtl/>
        </w:rPr>
        <w:instrText xml:space="preserve"> </w:instrText>
      </w:r>
      <w:r w:rsidRPr="00524B58">
        <w:rPr>
          <w:rFonts w:ascii="Arial" w:eastAsia="Times New Roman" w:hAnsi="Arial" w:hint="cs"/>
          <w:noProof/>
          <w:u w:val="single"/>
        </w:rPr>
        <w:instrText>REF</w:instrText>
      </w:r>
      <w:r w:rsidRPr="00524B58">
        <w:rPr>
          <w:rFonts w:ascii="Arial" w:eastAsia="Times New Roman" w:hAnsi="Arial" w:hint="cs"/>
          <w:noProof/>
          <w:u w:val="single"/>
          <w:rtl/>
        </w:rPr>
        <w:instrText xml:space="preserve"> _</w:instrText>
      </w:r>
      <w:r w:rsidRPr="00524B58">
        <w:rPr>
          <w:rFonts w:ascii="Arial" w:eastAsia="Times New Roman" w:hAnsi="Arial" w:hint="cs"/>
          <w:noProof/>
          <w:u w:val="single"/>
        </w:rPr>
        <w:instrText>Ref49420447 \r \h</w:instrText>
      </w:r>
      <w:r w:rsidRPr="00524B58">
        <w:rPr>
          <w:rFonts w:ascii="Arial" w:eastAsia="Times New Roman" w:hAnsi="Arial"/>
          <w:noProof/>
          <w:u w:val="single"/>
          <w:rtl/>
        </w:rPr>
        <w:instrText xml:space="preserve">  \* </w:instrText>
      </w:r>
      <w:r w:rsidRPr="00524B58">
        <w:rPr>
          <w:rFonts w:ascii="Arial" w:eastAsia="Times New Roman" w:hAnsi="Arial"/>
          <w:noProof/>
          <w:u w:val="single"/>
        </w:rPr>
        <w:instrText>MERGEFORMAT</w:instrText>
      </w:r>
      <w:r w:rsidRPr="00524B58">
        <w:rPr>
          <w:rFonts w:ascii="Arial" w:eastAsia="Times New Roman" w:hAnsi="Arial"/>
          <w:noProof/>
          <w:u w:val="single"/>
          <w:rtl/>
        </w:rPr>
        <w:instrText xml:space="preserve"> </w:instrText>
      </w:r>
      <w:r w:rsidRPr="00524B58">
        <w:rPr>
          <w:rFonts w:ascii="Arial" w:eastAsia="Times New Roman" w:hAnsi="Arial"/>
          <w:noProof/>
          <w:u w:val="single"/>
          <w:rtl/>
        </w:rPr>
      </w:r>
      <w:r w:rsidRPr="00524B58">
        <w:rPr>
          <w:rFonts w:ascii="Arial" w:eastAsia="Times New Roman" w:hAnsi="Arial"/>
          <w:noProof/>
          <w:u w:val="single"/>
          <w:rtl/>
        </w:rPr>
        <w:fldChar w:fldCharType="separate"/>
      </w:r>
      <w:r w:rsidR="00B24D29">
        <w:rPr>
          <w:rFonts w:ascii="Arial" w:eastAsia="Times New Roman" w:hAnsi="Arial"/>
          <w:noProof/>
          <w:u w:val="single"/>
          <w:cs/>
        </w:rPr>
        <w:t>‎</w:t>
      </w:r>
      <w:r w:rsidR="00B24D29">
        <w:rPr>
          <w:rFonts w:ascii="Arial" w:eastAsia="Times New Roman" w:hAnsi="Arial"/>
          <w:noProof/>
          <w:u w:val="single"/>
        </w:rPr>
        <w:t>2.2</w:t>
      </w:r>
      <w:r w:rsidRPr="00524B58">
        <w:rPr>
          <w:rFonts w:ascii="Arial" w:eastAsia="Times New Roman" w:hAnsi="Arial"/>
          <w:noProof/>
          <w:u w:val="single"/>
          <w:rtl/>
        </w:rPr>
        <w:fldChar w:fldCharType="end"/>
      </w:r>
      <w:r>
        <w:rPr>
          <w:rFonts w:ascii="Arial" w:eastAsia="Times New Roman" w:hAnsi="Arial" w:hint="cs"/>
          <w:noProof/>
          <w:u w:val="single"/>
          <w:rtl/>
        </w:rPr>
        <w:t xml:space="preserve"> </w:t>
      </w:r>
      <w:r>
        <w:rPr>
          <w:rFonts w:ascii="Arial" w:eastAsia="Times New Roman" w:hAnsi="Arial"/>
          <w:noProof/>
          <w:u w:val="single"/>
          <w:rtl/>
        </w:rPr>
        <w:fldChar w:fldCharType="begin"/>
      </w:r>
      <w:r>
        <w:rPr>
          <w:rFonts w:ascii="Arial" w:eastAsia="Times New Roman" w:hAnsi="Arial"/>
          <w:noProof/>
          <w:u w:val="single"/>
          <w:rtl/>
        </w:rPr>
        <w:instrText xml:space="preserve"> </w:instrText>
      </w:r>
      <w:r>
        <w:rPr>
          <w:rFonts w:ascii="Arial" w:eastAsia="Times New Roman" w:hAnsi="Arial" w:hint="cs"/>
          <w:noProof/>
          <w:u w:val="single"/>
        </w:rPr>
        <w:instrText>REF</w:instrText>
      </w:r>
      <w:r>
        <w:rPr>
          <w:rFonts w:ascii="Arial" w:eastAsia="Times New Roman" w:hAnsi="Arial" w:hint="cs"/>
          <w:noProof/>
          <w:u w:val="single"/>
          <w:rtl/>
        </w:rPr>
        <w:instrText xml:space="preserve"> _</w:instrText>
      </w:r>
      <w:r>
        <w:rPr>
          <w:rFonts w:ascii="Arial" w:eastAsia="Times New Roman" w:hAnsi="Arial" w:hint="cs"/>
          <w:noProof/>
          <w:u w:val="single"/>
        </w:rPr>
        <w:instrText>Ref49420447 \r \h</w:instrText>
      </w:r>
      <w:r>
        <w:rPr>
          <w:rFonts w:ascii="Arial" w:eastAsia="Times New Roman" w:hAnsi="Arial"/>
          <w:noProof/>
          <w:u w:val="single"/>
          <w:rtl/>
        </w:rPr>
        <w:instrText xml:space="preserve"> </w:instrText>
      </w:r>
      <w:r>
        <w:rPr>
          <w:rFonts w:ascii="Arial" w:eastAsia="Times New Roman" w:hAnsi="Arial"/>
          <w:noProof/>
          <w:u w:val="single"/>
          <w:rtl/>
        </w:rPr>
      </w:r>
      <w:r>
        <w:rPr>
          <w:rFonts w:ascii="Arial" w:eastAsia="Times New Roman" w:hAnsi="Arial"/>
          <w:noProof/>
          <w:u w:val="single"/>
          <w:rtl/>
        </w:rPr>
        <w:fldChar w:fldCharType="separate"/>
      </w:r>
      <w:r w:rsidR="00B24D29">
        <w:rPr>
          <w:rFonts w:ascii="Arial" w:eastAsia="Times New Roman" w:hAnsi="Arial"/>
          <w:noProof/>
          <w:u w:val="single"/>
          <w:cs/>
        </w:rPr>
        <w:t>‎</w:t>
      </w:r>
      <w:r w:rsidR="00B24D29">
        <w:rPr>
          <w:rFonts w:ascii="Arial" w:eastAsia="Times New Roman" w:hAnsi="Arial"/>
          <w:noProof/>
          <w:u w:val="single"/>
        </w:rPr>
        <w:t>2.2</w:t>
      </w:r>
      <w:r>
        <w:rPr>
          <w:rFonts w:ascii="Arial" w:eastAsia="Times New Roman" w:hAnsi="Arial"/>
          <w:noProof/>
          <w:u w:val="single"/>
          <w:rtl/>
        </w:rPr>
        <w:fldChar w:fldCharType="end"/>
      </w:r>
      <w:r w:rsidRPr="00524B58">
        <w:rPr>
          <w:rFonts w:ascii="Arial" w:eastAsia="Times New Roman" w:hAnsi="Arial" w:hint="cs"/>
          <w:noProof/>
          <w:u w:val="single"/>
          <w:rtl/>
        </w:rPr>
        <w:t>:</w:t>
      </w:r>
    </w:p>
    <w:p w14:paraId="190DFDB9" w14:textId="77777777" w:rsidR="00DE0ACB" w:rsidRPr="00524B58" w:rsidRDefault="00DE0ACB" w:rsidP="00DE0ACB">
      <w:pPr>
        <w:pStyle w:val="a4"/>
        <w:numPr>
          <w:ilvl w:val="1"/>
          <w:numId w:val="12"/>
        </w:numPr>
        <w:spacing w:after="120" w:line="276" w:lineRule="auto"/>
        <w:ind w:left="951" w:hanging="567"/>
        <w:contextualSpacing w:val="0"/>
        <w:jc w:val="both"/>
        <w:rPr>
          <w:rFonts w:ascii="Arial" w:hAnsi="Arial"/>
          <w:u w:val="single"/>
          <w:rtl/>
        </w:rPr>
      </w:pPr>
      <w:bookmarkStart w:id="3" w:name="_Ref49420440"/>
      <w:r w:rsidRPr="00524B58">
        <w:rPr>
          <w:rFonts w:ascii="Arial" w:eastAsia="Times New Roman" w:hAnsi="Arial" w:hint="cs"/>
          <w:noProof/>
          <w:rtl/>
        </w:rPr>
        <w:t>הדוחות</w:t>
      </w:r>
      <w:r w:rsidRPr="00524B58">
        <w:rPr>
          <w:rFonts w:ascii="Arial" w:eastAsia="Times New Roman" w:hAnsi="Arial"/>
          <w:noProof/>
          <w:rtl/>
        </w:rPr>
        <w:t xml:space="preserve"> </w:t>
      </w:r>
      <w:r w:rsidRPr="00524B58">
        <w:rPr>
          <w:rFonts w:ascii="Arial" w:eastAsia="Times New Roman" w:hAnsi="Arial" w:hint="cs"/>
          <w:noProof/>
          <w:rtl/>
        </w:rPr>
        <w:t>הכספיים</w:t>
      </w:r>
      <w:r w:rsidRPr="00524B58">
        <w:rPr>
          <w:rFonts w:ascii="Arial" w:eastAsia="Times New Roman" w:hAnsi="Arial"/>
          <w:noProof/>
          <w:rtl/>
        </w:rPr>
        <w:t xml:space="preserve"> </w:t>
      </w:r>
      <w:r w:rsidRPr="00524B58">
        <w:rPr>
          <w:rFonts w:ascii="Arial" w:eastAsia="Times New Roman" w:hAnsi="Arial" w:hint="cs"/>
          <w:noProof/>
          <w:rtl/>
        </w:rPr>
        <w:t>המבוקרים</w:t>
      </w:r>
      <w:r>
        <w:rPr>
          <w:rFonts w:ascii="Arial" w:eastAsia="Times New Roman" w:hAnsi="Arial" w:hint="cs"/>
          <w:noProof/>
          <w:rtl/>
        </w:rPr>
        <w:t xml:space="preserve"> </w:t>
      </w:r>
      <w:r w:rsidRPr="00524B58">
        <w:rPr>
          <w:rFonts w:ascii="Arial" w:eastAsia="Times New Roman" w:hAnsi="Arial"/>
          <w:noProof/>
          <w:rtl/>
        </w:rPr>
        <w:t>/</w:t>
      </w:r>
      <w:r>
        <w:rPr>
          <w:rFonts w:ascii="Arial" w:eastAsia="Times New Roman" w:hAnsi="Arial" w:hint="cs"/>
          <w:noProof/>
          <w:rtl/>
        </w:rPr>
        <w:t xml:space="preserve"> </w:t>
      </w:r>
      <w:r w:rsidRPr="00524B58">
        <w:rPr>
          <w:rFonts w:ascii="Arial" w:eastAsia="Times New Roman" w:hAnsi="Arial" w:hint="cs"/>
          <w:noProof/>
          <w:rtl/>
        </w:rPr>
        <w:t>סקורים</w:t>
      </w:r>
      <w:r w:rsidRPr="00524B58">
        <w:rPr>
          <w:rFonts w:ascii="Arial" w:eastAsia="Times New Roman" w:hAnsi="Arial"/>
          <w:noProof/>
          <w:rtl/>
        </w:rPr>
        <w:t xml:space="preserve"> </w:t>
      </w:r>
      <w:r w:rsidRPr="00524B58">
        <w:rPr>
          <w:rFonts w:ascii="Arial" w:hAnsi="Arial"/>
          <w:rtl/>
        </w:rPr>
        <w:t>[</w:t>
      </w:r>
      <w:r w:rsidRPr="00524B58">
        <w:rPr>
          <w:rFonts w:ascii="Arial" w:hAnsi="Arial" w:hint="cs"/>
          <w:rtl/>
        </w:rPr>
        <w:t>מחק</w:t>
      </w:r>
      <w:r w:rsidRPr="00524B58">
        <w:rPr>
          <w:rFonts w:ascii="Arial" w:hAnsi="Arial"/>
          <w:rtl/>
        </w:rPr>
        <w:t xml:space="preserve"> </w:t>
      </w:r>
      <w:r w:rsidRPr="00524B58">
        <w:rPr>
          <w:rFonts w:ascii="Arial" w:hAnsi="Arial" w:hint="cs"/>
          <w:rtl/>
        </w:rPr>
        <w:t>את</w:t>
      </w:r>
      <w:r w:rsidRPr="00524B58">
        <w:rPr>
          <w:rFonts w:ascii="Arial" w:hAnsi="Arial"/>
          <w:rtl/>
        </w:rPr>
        <w:t xml:space="preserve"> </w:t>
      </w:r>
      <w:r w:rsidRPr="00524B58">
        <w:rPr>
          <w:rFonts w:ascii="Arial" w:hAnsi="Arial" w:hint="cs"/>
          <w:rtl/>
        </w:rPr>
        <w:t>המיותר</w:t>
      </w:r>
      <w:r w:rsidRPr="00524B58">
        <w:rPr>
          <w:rFonts w:ascii="Arial" w:hAnsi="Arial"/>
          <w:rtl/>
        </w:rPr>
        <w:t xml:space="preserve">] </w:t>
      </w:r>
      <w:r w:rsidRPr="00524B58">
        <w:rPr>
          <w:rFonts w:ascii="Arial" w:eastAsia="Times New Roman" w:hAnsi="Arial" w:hint="cs"/>
          <w:noProof/>
          <w:rtl/>
        </w:rPr>
        <w:t>של</w:t>
      </w:r>
      <w:r w:rsidRPr="00524B58">
        <w:rPr>
          <w:rFonts w:ascii="Arial" w:eastAsia="Times New Roman" w:hAnsi="Arial"/>
          <w:noProof/>
          <w:rtl/>
        </w:rPr>
        <w:t xml:space="preserve"> </w:t>
      </w:r>
      <w:r w:rsidRPr="00524B58">
        <w:rPr>
          <w:rFonts w:ascii="Arial" w:eastAsia="Times New Roman" w:hAnsi="Arial" w:hint="cs"/>
          <w:noProof/>
          <w:rtl/>
        </w:rPr>
        <w:t>המציע</w:t>
      </w:r>
      <w:r w:rsidRPr="00524B58">
        <w:rPr>
          <w:rFonts w:ascii="Arial" w:eastAsia="Times New Roman" w:hAnsi="Arial"/>
          <w:noProof/>
          <w:rtl/>
        </w:rPr>
        <w:t xml:space="preserve"> </w:t>
      </w:r>
      <w:r w:rsidRPr="00524B58">
        <w:rPr>
          <w:rFonts w:ascii="Arial" w:eastAsia="Times New Roman" w:hAnsi="Arial" w:hint="cs"/>
          <w:noProof/>
          <w:rtl/>
        </w:rPr>
        <w:t>ליום</w:t>
      </w:r>
      <w:r>
        <w:rPr>
          <w:rFonts w:ascii="Arial" w:eastAsia="Times New Roman" w:hAnsi="Arial" w:hint="cs"/>
          <w:noProof/>
          <w:rtl/>
        </w:rPr>
        <w:t xml:space="preserve"> </w:t>
      </w:r>
      <w:r w:rsidRPr="00524B58">
        <w:rPr>
          <w:rFonts w:ascii="Arial" w:eastAsia="Times New Roman" w:hAnsi="Arial" w:hint="cs"/>
          <w:noProof/>
          <w:rtl/>
        </w:rPr>
        <w:t>/</w:t>
      </w:r>
      <w:r>
        <w:rPr>
          <w:rFonts w:ascii="Arial" w:eastAsia="Times New Roman" w:hAnsi="Arial" w:hint="cs"/>
          <w:noProof/>
          <w:rtl/>
        </w:rPr>
        <w:t xml:space="preserve"> </w:t>
      </w:r>
      <w:r w:rsidRPr="00524B58">
        <w:rPr>
          <w:rFonts w:ascii="Arial" w:eastAsia="Times New Roman" w:hAnsi="Arial" w:hint="cs"/>
          <w:noProof/>
          <w:rtl/>
        </w:rPr>
        <w:t>לימים</w:t>
      </w:r>
      <w:r>
        <w:rPr>
          <w:rFonts w:ascii="Arial" w:eastAsia="Times New Roman" w:hAnsi="Arial" w:hint="cs"/>
          <w:noProof/>
          <w:rtl/>
        </w:rPr>
        <w:t xml:space="preserve"> </w:t>
      </w:r>
      <w:r w:rsidRPr="00524B58">
        <w:rPr>
          <w:rFonts w:ascii="Arial" w:eastAsia="Times New Roman" w:hAnsi="Arial"/>
          <w:noProof/>
          <w:rtl/>
        </w:rPr>
        <w:t xml:space="preserve">_____ </w:t>
      </w:r>
      <w:r w:rsidRPr="00524B58">
        <w:rPr>
          <w:rFonts w:ascii="Arial" w:eastAsia="Times New Roman" w:hAnsi="Arial" w:hint="cs"/>
          <w:noProof/>
          <w:rtl/>
        </w:rPr>
        <w:t>בוקרו</w:t>
      </w:r>
      <w:r>
        <w:rPr>
          <w:rFonts w:ascii="Arial" w:eastAsia="Times New Roman" w:hAnsi="Arial" w:hint="cs"/>
          <w:noProof/>
          <w:rtl/>
        </w:rPr>
        <w:t xml:space="preserve"> </w:t>
      </w:r>
      <w:r w:rsidRPr="00524B58">
        <w:rPr>
          <w:rFonts w:ascii="Arial" w:eastAsia="Times New Roman" w:hAnsi="Arial"/>
          <w:noProof/>
          <w:rtl/>
        </w:rPr>
        <w:t>/</w:t>
      </w:r>
      <w:r>
        <w:rPr>
          <w:rFonts w:ascii="Arial" w:eastAsia="Times New Roman" w:hAnsi="Arial" w:hint="cs"/>
          <w:noProof/>
          <w:rtl/>
        </w:rPr>
        <w:t xml:space="preserve"> </w:t>
      </w:r>
      <w:r w:rsidRPr="00524B58">
        <w:rPr>
          <w:rFonts w:ascii="Arial" w:eastAsia="Times New Roman" w:hAnsi="Arial" w:hint="cs"/>
          <w:noProof/>
          <w:rtl/>
        </w:rPr>
        <w:t>נסקרו</w:t>
      </w:r>
      <w:r w:rsidRPr="00524B58">
        <w:rPr>
          <w:rFonts w:ascii="Arial" w:eastAsia="Times New Roman" w:hAnsi="Arial"/>
          <w:noProof/>
          <w:rtl/>
        </w:rPr>
        <w:t xml:space="preserve"> (</w:t>
      </w:r>
      <w:r w:rsidRPr="00524B58">
        <w:rPr>
          <w:rFonts w:ascii="Arial" w:eastAsia="Times New Roman" w:hAnsi="Arial" w:hint="cs"/>
          <w:noProof/>
          <w:rtl/>
        </w:rPr>
        <w:t>בהתאמה</w:t>
      </w:r>
      <w:r w:rsidRPr="00524B58">
        <w:rPr>
          <w:rFonts w:ascii="Arial" w:eastAsia="Times New Roman" w:hAnsi="Arial"/>
          <w:noProof/>
          <w:rtl/>
        </w:rPr>
        <w:t xml:space="preserve">) </w:t>
      </w:r>
      <w:r w:rsidRPr="00524B58">
        <w:rPr>
          <w:rFonts w:ascii="Arial" w:eastAsia="Times New Roman" w:hAnsi="Arial" w:hint="cs"/>
          <w:noProof/>
          <w:rtl/>
        </w:rPr>
        <w:t>על</w:t>
      </w:r>
      <w:r w:rsidRPr="00524B58">
        <w:rPr>
          <w:rFonts w:ascii="Arial" w:eastAsia="Times New Roman" w:hAnsi="Arial"/>
          <w:noProof/>
          <w:rtl/>
        </w:rPr>
        <w:t xml:space="preserve"> </w:t>
      </w:r>
      <w:r w:rsidRPr="00524B58">
        <w:rPr>
          <w:rFonts w:ascii="Arial" w:eastAsia="Times New Roman" w:hAnsi="Arial" w:hint="cs"/>
          <w:noProof/>
          <w:rtl/>
        </w:rPr>
        <w:t>ידי</w:t>
      </w:r>
      <w:r w:rsidRPr="00524B58">
        <w:rPr>
          <w:rFonts w:ascii="Arial" w:eastAsia="Times New Roman" w:hAnsi="Arial"/>
          <w:noProof/>
          <w:rtl/>
        </w:rPr>
        <w:t xml:space="preserve"> </w:t>
      </w:r>
      <w:r w:rsidRPr="00524B58">
        <w:rPr>
          <w:rFonts w:ascii="Arial" w:eastAsia="Times New Roman" w:hAnsi="Arial" w:hint="cs"/>
          <w:noProof/>
          <w:rtl/>
        </w:rPr>
        <w:t>משרדנו</w:t>
      </w:r>
      <w:r>
        <w:rPr>
          <w:rFonts w:ascii="Arial" w:eastAsia="Times New Roman" w:hAnsi="Arial" w:hint="cs"/>
          <w:noProof/>
          <w:rtl/>
        </w:rPr>
        <w:t>.</w:t>
      </w:r>
      <w:r w:rsidRPr="00524B58">
        <w:rPr>
          <w:rFonts w:ascii="Arial" w:eastAsia="Times New Roman" w:hAnsi="Arial" w:hint="cs"/>
          <w:noProof/>
          <w:rtl/>
        </w:rPr>
        <w:t xml:space="preserve"> דוח רואי החשבון המבקרים נחתם ביום</w:t>
      </w:r>
      <w:r>
        <w:rPr>
          <w:rFonts w:ascii="Arial" w:eastAsia="Times New Roman" w:hAnsi="Arial" w:hint="cs"/>
          <w:noProof/>
          <w:rtl/>
        </w:rPr>
        <w:t xml:space="preserve"> </w:t>
      </w:r>
      <w:r w:rsidRPr="00524B58">
        <w:rPr>
          <w:rFonts w:ascii="Arial" w:eastAsia="Times New Roman" w:hAnsi="Arial" w:hint="cs"/>
          <w:noProof/>
          <w:rtl/>
        </w:rPr>
        <w:t>/</w:t>
      </w:r>
      <w:r>
        <w:rPr>
          <w:rFonts w:ascii="Arial" w:eastAsia="Times New Roman" w:hAnsi="Arial" w:hint="cs"/>
          <w:noProof/>
          <w:rtl/>
        </w:rPr>
        <w:t xml:space="preserve"> </w:t>
      </w:r>
      <w:r w:rsidRPr="00524B58">
        <w:rPr>
          <w:rFonts w:ascii="Arial" w:eastAsia="Times New Roman" w:hAnsi="Arial" w:hint="cs"/>
          <w:noProof/>
          <w:rtl/>
        </w:rPr>
        <w:t>בימים _______.</w:t>
      </w:r>
      <w:bookmarkEnd w:id="3"/>
    </w:p>
    <w:p w14:paraId="48CB5648" w14:textId="77777777" w:rsidR="00DE0ACB" w:rsidRPr="00524B58" w:rsidRDefault="00DE0ACB" w:rsidP="00DE0ACB">
      <w:pPr>
        <w:pStyle w:val="a4"/>
        <w:numPr>
          <w:ilvl w:val="1"/>
          <w:numId w:val="12"/>
        </w:numPr>
        <w:spacing w:after="0" w:line="276" w:lineRule="auto"/>
        <w:ind w:left="951" w:hanging="567"/>
        <w:contextualSpacing w:val="0"/>
        <w:jc w:val="both"/>
        <w:rPr>
          <w:rFonts w:ascii="Arial" w:hAnsi="Arial"/>
        </w:rPr>
      </w:pPr>
      <w:bookmarkStart w:id="4" w:name="_Ref49420447"/>
      <w:r w:rsidRPr="00524B58">
        <w:rPr>
          <w:rFonts w:ascii="Arial" w:eastAsia="Times New Roman" w:hAnsi="Arial" w:hint="cs"/>
          <w:noProof/>
          <w:rtl/>
        </w:rPr>
        <w:t>הדוחות</w:t>
      </w:r>
      <w:r w:rsidRPr="00524B58">
        <w:rPr>
          <w:rFonts w:ascii="Arial" w:eastAsia="Times New Roman" w:hAnsi="Arial"/>
          <w:noProof/>
          <w:rtl/>
        </w:rPr>
        <w:t xml:space="preserve"> </w:t>
      </w:r>
      <w:r w:rsidRPr="00524B58">
        <w:rPr>
          <w:rFonts w:ascii="Arial" w:eastAsia="Times New Roman" w:hAnsi="Arial" w:hint="cs"/>
          <w:noProof/>
          <w:rtl/>
        </w:rPr>
        <w:t>הכספיים</w:t>
      </w:r>
      <w:r w:rsidRPr="00524B58">
        <w:rPr>
          <w:rFonts w:ascii="Arial" w:eastAsia="Times New Roman" w:hAnsi="Arial"/>
          <w:noProof/>
          <w:rtl/>
        </w:rPr>
        <w:t xml:space="preserve"> </w:t>
      </w:r>
      <w:r w:rsidRPr="00524B58">
        <w:rPr>
          <w:rFonts w:ascii="Arial" w:eastAsia="Times New Roman" w:hAnsi="Arial" w:hint="cs"/>
          <w:noProof/>
          <w:rtl/>
        </w:rPr>
        <w:t>המבוקרים</w:t>
      </w:r>
      <w:r>
        <w:rPr>
          <w:rFonts w:ascii="Arial" w:eastAsia="Times New Roman" w:hAnsi="Arial" w:hint="cs"/>
          <w:noProof/>
          <w:rtl/>
        </w:rPr>
        <w:t xml:space="preserve"> </w:t>
      </w:r>
      <w:r w:rsidRPr="00524B58">
        <w:rPr>
          <w:rFonts w:ascii="Arial" w:eastAsia="Times New Roman" w:hAnsi="Arial"/>
          <w:noProof/>
          <w:rtl/>
        </w:rPr>
        <w:t>/</w:t>
      </w:r>
      <w:r>
        <w:rPr>
          <w:rFonts w:ascii="Arial" w:eastAsia="Times New Roman" w:hAnsi="Arial" w:hint="cs"/>
          <w:noProof/>
          <w:rtl/>
        </w:rPr>
        <w:t xml:space="preserve"> </w:t>
      </w:r>
      <w:r w:rsidRPr="00524B58">
        <w:rPr>
          <w:rFonts w:ascii="Arial" w:eastAsia="Times New Roman" w:hAnsi="Arial" w:hint="cs"/>
          <w:noProof/>
          <w:rtl/>
        </w:rPr>
        <w:t>סקורים</w:t>
      </w:r>
      <w:r w:rsidRPr="00524B58">
        <w:rPr>
          <w:rFonts w:ascii="Arial" w:eastAsia="Times New Roman" w:hAnsi="Arial"/>
          <w:noProof/>
          <w:rtl/>
        </w:rPr>
        <w:t xml:space="preserve"> </w:t>
      </w:r>
      <w:r w:rsidRPr="00524B58">
        <w:rPr>
          <w:rFonts w:ascii="Arial" w:hAnsi="Arial"/>
          <w:rtl/>
        </w:rPr>
        <w:t>[</w:t>
      </w:r>
      <w:r w:rsidRPr="00524B58">
        <w:rPr>
          <w:rFonts w:ascii="Arial" w:hAnsi="Arial" w:hint="cs"/>
          <w:rtl/>
        </w:rPr>
        <w:t>מחק</w:t>
      </w:r>
      <w:r w:rsidRPr="00524B58">
        <w:rPr>
          <w:rFonts w:ascii="Arial" w:hAnsi="Arial"/>
          <w:rtl/>
        </w:rPr>
        <w:t xml:space="preserve"> </w:t>
      </w:r>
      <w:r w:rsidRPr="00524B58">
        <w:rPr>
          <w:rFonts w:ascii="Arial" w:hAnsi="Arial" w:hint="cs"/>
          <w:rtl/>
        </w:rPr>
        <w:t>את</w:t>
      </w:r>
      <w:r w:rsidRPr="00524B58">
        <w:rPr>
          <w:rFonts w:ascii="Arial" w:hAnsi="Arial"/>
          <w:rtl/>
        </w:rPr>
        <w:t xml:space="preserve"> </w:t>
      </w:r>
      <w:r w:rsidRPr="00524B58">
        <w:rPr>
          <w:rFonts w:ascii="Arial" w:hAnsi="Arial" w:hint="cs"/>
          <w:rtl/>
        </w:rPr>
        <w:t>המיותר</w:t>
      </w:r>
      <w:r w:rsidRPr="00524B58">
        <w:rPr>
          <w:rFonts w:ascii="Arial" w:hAnsi="Arial"/>
          <w:rtl/>
        </w:rPr>
        <w:t xml:space="preserve">] </w:t>
      </w:r>
      <w:r w:rsidRPr="00524B58">
        <w:rPr>
          <w:rFonts w:ascii="Arial" w:eastAsia="Times New Roman" w:hAnsi="Arial" w:hint="cs"/>
          <w:noProof/>
          <w:rtl/>
        </w:rPr>
        <w:t>של</w:t>
      </w:r>
      <w:r w:rsidRPr="00524B58">
        <w:rPr>
          <w:rFonts w:ascii="Arial" w:eastAsia="Times New Roman" w:hAnsi="Arial"/>
          <w:noProof/>
          <w:rtl/>
        </w:rPr>
        <w:t xml:space="preserve"> </w:t>
      </w:r>
      <w:r w:rsidRPr="00524B58">
        <w:rPr>
          <w:rFonts w:ascii="Arial" w:eastAsia="Times New Roman" w:hAnsi="Arial" w:hint="cs"/>
          <w:noProof/>
          <w:rtl/>
        </w:rPr>
        <w:t>המציע</w:t>
      </w:r>
      <w:r w:rsidRPr="00524B58">
        <w:rPr>
          <w:rFonts w:ascii="Arial" w:eastAsia="Times New Roman" w:hAnsi="Arial"/>
          <w:noProof/>
          <w:rtl/>
        </w:rPr>
        <w:t xml:space="preserve"> </w:t>
      </w:r>
      <w:r w:rsidRPr="00524B58">
        <w:rPr>
          <w:rFonts w:ascii="Arial" w:eastAsia="Times New Roman" w:hAnsi="Arial" w:hint="cs"/>
          <w:noProof/>
          <w:rtl/>
        </w:rPr>
        <w:t>ליום</w:t>
      </w:r>
      <w:r>
        <w:rPr>
          <w:rFonts w:ascii="Arial" w:eastAsia="Times New Roman" w:hAnsi="Arial" w:hint="cs"/>
          <w:noProof/>
          <w:rtl/>
        </w:rPr>
        <w:t xml:space="preserve"> </w:t>
      </w:r>
      <w:r w:rsidRPr="00524B58">
        <w:rPr>
          <w:rFonts w:ascii="Arial" w:eastAsia="Times New Roman" w:hAnsi="Arial"/>
          <w:noProof/>
          <w:rtl/>
        </w:rPr>
        <w:t>/</w:t>
      </w:r>
      <w:r>
        <w:rPr>
          <w:rFonts w:ascii="Arial" w:eastAsia="Times New Roman" w:hAnsi="Arial" w:hint="cs"/>
          <w:noProof/>
          <w:rtl/>
        </w:rPr>
        <w:t xml:space="preserve"> </w:t>
      </w:r>
      <w:r w:rsidRPr="00524B58">
        <w:rPr>
          <w:rFonts w:ascii="Arial" w:eastAsia="Times New Roman" w:hAnsi="Arial" w:hint="cs"/>
          <w:noProof/>
          <w:rtl/>
        </w:rPr>
        <w:t>ימים</w:t>
      </w:r>
      <w:r w:rsidRPr="00524B58">
        <w:rPr>
          <w:rFonts w:ascii="Arial" w:eastAsia="Times New Roman" w:hAnsi="Arial"/>
          <w:noProof/>
          <w:rtl/>
        </w:rPr>
        <w:t xml:space="preserve"> ________ </w:t>
      </w:r>
      <w:r w:rsidRPr="00524B58">
        <w:rPr>
          <w:rFonts w:ascii="Arial" w:eastAsia="Times New Roman" w:hAnsi="Arial" w:hint="cs"/>
          <w:noProof/>
          <w:rtl/>
        </w:rPr>
        <w:t>בוקרו</w:t>
      </w:r>
      <w:r>
        <w:rPr>
          <w:rFonts w:ascii="Arial" w:eastAsia="Times New Roman" w:hAnsi="Arial" w:hint="cs"/>
          <w:noProof/>
          <w:rtl/>
        </w:rPr>
        <w:t xml:space="preserve"> </w:t>
      </w:r>
      <w:r w:rsidRPr="00524B58">
        <w:rPr>
          <w:rFonts w:ascii="Arial" w:eastAsia="Times New Roman" w:hAnsi="Arial"/>
          <w:noProof/>
          <w:rtl/>
        </w:rPr>
        <w:t>/</w:t>
      </w:r>
      <w:r>
        <w:rPr>
          <w:rFonts w:ascii="Arial" w:eastAsia="Times New Roman" w:hAnsi="Arial" w:hint="cs"/>
          <w:noProof/>
          <w:rtl/>
        </w:rPr>
        <w:t xml:space="preserve"> </w:t>
      </w:r>
      <w:r w:rsidRPr="00524B58">
        <w:rPr>
          <w:rFonts w:ascii="Arial" w:eastAsia="Times New Roman" w:hAnsi="Arial" w:hint="cs"/>
          <w:noProof/>
          <w:rtl/>
        </w:rPr>
        <w:t>נסקרו</w:t>
      </w:r>
      <w:r w:rsidRPr="00524B58">
        <w:rPr>
          <w:rFonts w:ascii="Arial" w:eastAsia="Times New Roman" w:hAnsi="Arial"/>
          <w:noProof/>
          <w:rtl/>
        </w:rPr>
        <w:t xml:space="preserve"> (</w:t>
      </w:r>
      <w:r w:rsidRPr="00524B58">
        <w:rPr>
          <w:rFonts w:ascii="Arial" w:eastAsia="Times New Roman" w:hAnsi="Arial" w:hint="cs"/>
          <w:noProof/>
          <w:rtl/>
        </w:rPr>
        <w:t>בהתאמה</w:t>
      </w:r>
      <w:r w:rsidRPr="00524B58">
        <w:rPr>
          <w:rFonts w:ascii="Arial" w:eastAsia="Times New Roman" w:hAnsi="Arial"/>
          <w:noProof/>
          <w:rtl/>
        </w:rPr>
        <w:t xml:space="preserve">) </w:t>
      </w:r>
      <w:r w:rsidRPr="00524B58">
        <w:rPr>
          <w:rFonts w:ascii="Arial" w:eastAsia="Times New Roman" w:hAnsi="Arial" w:hint="cs"/>
          <w:noProof/>
          <w:rtl/>
        </w:rPr>
        <w:t>על</w:t>
      </w:r>
      <w:r w:rsidRPr="00524B58">
        <w:rPr>
          <w:rFonts w:ascii="Arial" w:eastAsia="Times New Roman" w:hAnsi="Arial"/>
          <w:noProof/>
          <w:rtl/>
        </w:rPr>
        <w:t xml:space="preserve"> </w:t>
      </w:r>
      <w:r w:rsidRPr="00524B58">
        <w:rPr>
          <w:rFonts w:ascii="Arial" w:eastAsia="Times New Roman" w:hAnsi="Arial" w:hint="cs"/>
          <w:noProof/>
          <w:rtl/>
        </w:rPr>
        <w:t>ידי</w:t>
      </w:r>
      <w:r w:rsidRPr="00524B58">
        <w:rPr>
          <w:rFonts w:ascii="Arial" w:eastAsia="Times New Roman" w:hAnsi="Arial"/>
          <w:noProof/>
          <w:rtl/>
        </w:rPr>
        <w:t xml:space="preserve"> </w:t>
      </w:r>
      <w:r w:rsidRPr="00524B58">
        <w:rPr>
          <w:rFonts w:ascii="Arial" w:eastAsia="Times New Roman" w:hAnsi="Arial" w:hint="cs"/>
          <w:noProof/>
          <w:rtl/>
        </w:rPr>
        <w:t>רואי</w:t>
      </w:r>
      <w:r w:rsidRPr="00524B58">
        <w:rPr>
          <w:rFonts w:ascii="Arial" w:eastAsia="Times New Roman" w:hAnsi="Arial"/>
          <w:noProof/>
          <w:rtl/>
        </w:rPr>
        <w:t xml:space="preserve"> </w:t>
      </w:r>
      <w:r w:rsidRPr="00524B58">
        <w:rPr>
          <w:rFonts w:ascii="Arial" w:eastAsia="Times New Roman" w:hAnsi="Arial" w:hint="cs"/>
          <w:noProof/>
          <w:rtl/>
        </w:rPr>
        <w:t>חשבון</w:t>
      </w:r>
      <w:r w:rsidRPr="00524B58">
        <w:rPr>
          <w:rFonts w:ascii="Arial" w:eastAsia="Times New Roman" w:hAnsi="Arial"/>
          <w:noProof/>
          <w:rtl/>
        </w:rPr>
        <w:t xml:space="preserve"> </w:t>
      </w:r>
      <w:r w:rsidRPr="00524B58">
        <w:rPr>
          <w:rFonts w:ascii="Arial" w:eastAsia="Times New Roman" w:hAnsi="Arial" w:hint="cs"/>
          <w:noProof/>
          <w:rtl/>
        </w:rPr>
        <w:t>אחרים</w:t>
      </w:r>
      <w:r>
        <w:rPr>
          <w:rFonts w:ascii="Arial" w:eastAsia="Times New Roman" w:hAnsi="Arial" w:hint="cs"/>
          <w:noProof/>
          <w:rtl/>
        </w:rPr>
        <w:t>.</w:t>
      </w:r>
      <w:r w:rsidRPr="00524B58">
        <w:rPr>
          <w:rFonts w:ascii="Arial" w:eastAsia="Times New Roman" w:hAnsi="Arial"/>
          <w:noProof/>
          <w:rtl/>
        </w:rPr>
        <w:t xml:space="preserve"> </w:t>
      </w:r>
      <w:r w:rsidRPr="00524B58">
        <w:rPr>
          <w:rFonts w:ascii="Arial" w:hAnsi="Arial" w:hint="cs"/>
          <w:rtl/>
        </w:rPr>
        <w:t>דוח רואי</w:t>
      </w:r>
      <w:r w:rsidRPr="00524B58">
        <w:rPr>
          <w:rFonts w:ascii="Arial" w:hAnsi="Arial"/>
          <w:rtl/>
        </w:rPr>
        <w:t xml:space="preserve"> </w:t>
      </w:r>
      <w:r w:rsidRPr="00524B58">
        <w:rPr>
          <w:rFonts w:ascii="Arial" w:hAnsi="Arial" w:hint="cs"/>
          <w:rtl/>
        </w:rPr>
        <w:t>החשבון</w:t>
      </w:r>
      <w:r w:rsidRPr="00524B58">
        <w:rPr>
          <w:rFonts w:ascii="Arial" w:hAnsi="Arial"/>
          <w:rtl/>
        </w:rPr>
        <w:t xml:space="preserve"> </w:t>
      </w:r>
      <w:r w:rsidRPr="00524B58">
        <w:rPr>
          <w:rFonts w:ascii="Arial" w:hAnsi="Arial" w:hint="cs"/>
          <w:rtl/>
        </w:rPr>
        <w:t>המבקרים האחרים</w:t>
      </w:r>
      <w:r w:rsidRPr="00524B58">
        <w:rPr>
          <w:rFonts w:ascii="Arial" w:hAnsi="Arial"/>
          <w:rtl/>
        </w:rPr>
        <w:t xml:space="preserve"> </w:t>
      </w:r>
      <w:r w:rsidRPr="00524B58">
        <w:rPr>
          <w:rFonts w:ascii="Arial" w:hAnsi="Arial" w:hint="cs"/>
          <w:rtl/>
        </w:rPr>
        <w:t>נחתם/ו</w:t>
      </w:r>
      <w:r w:rsidRPr="00524B58">
        <w:rPr>
          <w:rFonts w:ascii="Arial" w:hAnsi="Arial"/>
          <w:rtl/>
        </w:rPr>
        <w:t xml:space="preserve"> </w:t>
      </w:r>
      <w:r w:rsidRPr="00524B58">
        <w:rPr>
          <w:rFonts w:ascii="Arial" w:hAnsi="Arial" w:hint="cs"/>
          <w:rtl/>
        </w:rPr>
        <w:t>ביום</w:t>
      </w:r>
      <w:r>
        <w:rPr>
          <w:rFonts w:ascii="Arial" w:hAnsi="Arial" w:hint="cs"/>
          <w:rtl/>
        </w:rPr>
        <w:t xml:space="preserve"> </w:t>
      </w:r>
      <w:r w:rsidRPr="00524B58">
        <w:rPr>
          <w:rFonts w:ascii="Arial" w:hAnsi="Arial" w:hint="cs"/>
          <w:rtl/>
        </w:rPr>
        <w:t>/</w:t>
      </w:r>
      <w:r>
        <w:rPr>
          <w:rFonts w:ascii="Arial" w:hAnsi="Arial" w:hint="cs"/>
          <w:rtl/>
        </w:rPr>
        <w:t xml:space="preserve"> </w:t>
      </w:r>
      <w:r w:rsidRPr="00524B58">
        <w:rPr>
          <w:rFonts w:ascii="Arial" w:hAnsi="Arial" w:hint="cs"/>
          <w:rtl/>
        </w:rPr>
        <w:t>בימים</w:t>
      </w:r>
      <w:r w:rsidRPr="00524B58">
        <w:rPr>
          <w:rFonts w:ascii="Arial" w:hAnsi="Arial"/>
          <w:rtl/>
        </w:rPr>
        <w:t xml:space="preserve"> ________.</w:t>
      </w:r>
      <w:bookmarkEnd w:id="4"/>
    </w:p>
    <w:p w14:paraId="3BB9EB36" w14:textId="77777777" w:rsidR="00DE0ACB" w:rsidRPr="00524B58" w:rsidRDefault="00DE0ACB" w:rsidP="00DE0ACB">
      <w:pPr>
        <w:pStyle w:val="a4"/>
        <w:spacing w:line="120" w:lineRule="auto"/>
        <w:ind w:left="567"/>
        <w:jc w:val="both"/>
        <w:rPr>
          <w:rFonts w:ascii="Arial" w:hAnsi="Arial"/>
        </w:rPr>
      </w:pPr>
    </w:p>
    <w:p w14:paraId="66815566" w14:textId="77777777" w:rsidR="00DE0ACB" w:rsidRPr="00524B58" w:rsidRDefault="00DE0ACB" w:rsidP="00DE0ACB">
      <w:pPr>
        <w:pStyle w:val="a4"/>
        <w:numPr>
          <w:ilvl w:val="0"/>
          <w:numId w:val="12"/>
        </w:numPr>
        <w:spacing w:after="120" w:line="276" w:lineRule="auto"/>
        <w:ind w:left="357" w:hanging="357"/>
        <w:contextualSpacing w:val="0"/>
        <w:jc w:val="both"/>
        <w:rPr>
          <w:rFonts w:ascii="Arial" w:hAnsi="Arial"/>
          <w:u w:val="single"/>
        </w:rPr>
      </w:pPr>
      <w:r w:rsidRPr="00524B58">
        <w:rPr>
          <w:rFonts w:ascii="Arial" w:eastAsia="Times New Roman" w:hAnsi="Arial" w:hint="cs"/>
          <w:noProof/>
          <w:u w:val="single"/>
          <w:rtl/>
        </w:rPr>
        <w:t xml:space="preserve">יש למחוק את המיותר מבין סעיפים </w:t>
      </w:r>
      <w:r w:rsidRPr="00524B58">
        <w:rPr>
          <w:rFonts w:ascii="Arial" w:eastAsia="Times New Roman" w:hAnsi="Arial"/>
          <w:noProof/>
          <w:u w:val="single"/>
          <w:rtl/>
        </w:rPr>
        <w:fldChar w:fldCharType="begin"/>
      </w:r>
      <w:r w:rsidRPr="00524B58">
        <w:rPr>
          <w:rFonts w:ascii="Arial" w:eastAsia="Times New Roman" w:hAnsi="Arial"/>
          <w:noProof/>
          <w:u w:val="single"/>
          <w:rtl/>
        </w:rPr>
        <w:instrText xml:space="preserve"> </w:instrText>
      </w:r>
      <w:r w:rsidRPr="00524B58">
        <w:rPr>
          <w:rFonts w:ascii="Arial" w:eastAsia="Times New Roman" w:hAnsi="Arial" w:hint="cs"/>
          <w:noProof/>
          <w:u w:val="single"/>
        </w:rPr>
        <w:instrText>REF</w:instrText>
      </w:r>
      <w:r w:rsidRPr="00524B58">
        <w:rPr>
          <w:rFonts w:ascii="Arial" w:eastAsia="Times New Roman" w:hAnsi="Arial" w:hint="cs"/>
          <w:noProof/>
          <w:u w:val="single"/>
          <w:rtl/>
        </w:rPr>
        <w:instrText xml:space="preserve"> _</w:instrText>
      </w:r>
      <w:r w:rsidRPr="00524B58">
        <w:rPr>
          <w:rFonts w:ascii="Arial" w:eastAsia="Times New Roman" w:hAnsi="Arial" w:hint="cs"/>
          <w:noProof/>
          <w:u w:val="single"/>
        </w:rPr>
        <w:instrText>Ref49420464 \r \h</w:instrText>
      </w:r>
      <w:r w:rsidRPr="00524B58">
        <w:rPr>
          <w:rFonts w:ascii="Arial" w:eastAsia="Times New Roman" w:hAnsi="Arial"/>
          <w:noProof/>
          <w:u w:val="single"/>
          <w:rtl/>
        </w:rPr>
        <w:instrText xml:space="preserve">  \* </w:instrText>
      </w:r>
      <w:r w:rsidRPr="00524B58">
        <w:rPr>
          <w:rFonts w:ascii="Arial" w:eastAsia="Times New Roman" w:hAnsi="Arial"/>
          <w:noProof/>
          <w:u w:val="single"/>
        </w:rPr>
        <w:instrText>MERGEFORMAT</w:instrText>
      </w:r>
      <w:r w:rsidRPr="00524B58">
        <w:rPr>
          <w:rFonts w:ascii="Arial" w:eastAsia="Times New Roman" w:hAnsi="Arial"/>
          <w:noProof/>
          <w:u w:val="single"/>
          <w:rtl/>
        </w:rPr>
        <w:instrText xml:space="preserve"> </w:instrText>
      </w:r>
      <w:r w:rsidRPr="00524B58">
        <w:rPr>
          <w:rFonts w:ascii="Arial" w:eastAsia="Times New Roman" w:hAnsi="Arial"/>
          <w:noProof/>
          <w:u w:val="single"/>
          <w:rtl/>
        </w:rPr>
      </w:r>
      <w:r w:rsidRPr="00524B58">
        <w:rPr>
          <w:rFonts w:ascii="Arial" w:eastAsia="Times New Roman" w:hAnsi="Arial"/>
          <w:noProof/>
          <w:u w:val="single"/>
          <w:rtl/>
        </w:rPr>
        <w:fldChar w:fldCharType="separate"/>
      </w:r>
      <w:r w:rsidR="00B24D29">
        <w:rPr>
          <w:rFonts w:ascii="Arial" w:eastAsia="Times New Roman" w:hAnsi="Arial"/>
          <w:noProof/>
          <w:u w:val="single"/>
          <w:cs/>
        </w:rPr>
        <w:t>‎</w:t>
      </w:r>
      <w:r w:rsidR="00B24D29">
        <w:rPr>
          <w:rFonts w:ascii="Arial" w:eastAsia="Times New Roman" w:hAnsi="Arial"/>
          <w:noProof/>
          <w:u w:val="single"/>
        </w:rPr>
        <w:t>3.1</w:t>
      </w:r>
      <w:r w:rsidRPr="00524B58">
        <w:rPr>
          <w:rFonts w:ascii="Arial" w:eastAsia="Times New Roman" w:hAnsi="Arial"/>
          <w:noProof/>
          <w:u w:val="single"/>
          <w:rtl/>
        </w:rPr>
        <w:fldChar w:fldCharType="end"/>
      </w:r>
      <w:r w:rsidRPr="00524B58">
        <w:rPr>
          <w:rFonts w:ascii="Arial" w:eastAsia="Times New Roman" w:hAnsi="Arial" w:hint="cs"/>
          <w:noProof/>
          <w:u w:val="single"/>
          <w:rtl/>
        </w:rPr>
        <w:t xml:space="preserve"> ו-</w:t>
      </w:r>
      <w:r w:rsidRPr="00524B58">
        <w:rPr>
          <w:rFonts w:ascii="Arial" w:eastAsia="Times New Roman" w:hAnsi="Arial"/>
          <w:noProof/>
          <w:u w:val="single"/>
          <w:rtl/>
        </w:rPr>
        <w:fldChar w:fldCharType="begin"/>
      </w:r>
      <w:r w:rsidRPr="00524B58">
        <w:rPr>
          <w:rFonts w:ascii="Arial" w:eastAsia="Times New Roman" w:hAnsi="Arial"/>
          <w:noProof/>
          <w:u w:val="single"/>
          <w:rtl/>
        </w:rPr>
        <w:instrText xml:space="preserve"> </w:instrText>
      </w:r>
      <w:r w:rsidRPr="00524B58">
        <w:rPr>
          <w:rFonts w:ascii="Arial" w:eastAsia="Times New Roman" w:hAnsi="Arial" w:hint="cs"/>
          <w:noProof/>
          <w:u w:val="single"/>
        </w:rPr>
        <w:instrText>REF</w:instrText>
      </w:r>
      <w:r w:rsidRPr="00524B58">
        <w:rPr>
          <w:rFonts w:ascii="Arial" w:eastAsia="Times New Roman" w:hAnsi="Arial" w:hint="cs"/>
          <w:noProof/>
          <w:u w:val="single"/>
          <w:rtl/>
        </w:rPr>
        <w:instrText xml:space="preserve"> _</w:instrText>
      </w:r>
      <w:r w:rsidRPr="00524B58">
        <w:rPr>
          <w:rFonts w:ascii="Arial" w:eastAsia="Times New Roman" w:hAnsi="Arial" w:hint="cs"/>
          <w:noProof/>
          <w:u w:val="single"/>
        </w:rPr>
        <w:instrText>Ref49420471 \r \h</w:instrText>
      </w:r>
      <w:r w:rsidRPr="00524B58">
        <w:rPr>
          <w:rFonts w:ascii="Arial" w:eastAsia="Times New Roman" w:hAnsi="Arial"/>
          <w:noProof/>
          <w:u w:val="single"/>
          <w:rtl/>
        </w:rPr>
        <w:instrText xml:space="preserve">  \* </w:instrText>
      </w:r>
      <w:r w:rsidRPr="00524B58">
        <w:rPr>
          <w:rFonts w:ascii="Arial" w:eastAsia="Times New Roman" w:hAnsi="Arial"/>
          <w:noProof/>
          <w:u w:val="single"/>
        </w:rPr>
        <w:instrText>MERGEFORMAT</w:instrText>
      </w:r>
      <w:r w:rsidRPr="00524B58">
        <w:rPr>
          <w:rFonts w:ascii="Arial" w:eastAsia="Times New Roman" w:hAnsi="Arial"/>
          <w:noProof/>
          <w:u w:val="single"/>
          <w:rtl/>
        </w:rPr>
        <w:instrText xml:space="preserve"> </w:instrText>
      </w:r>
      <w:r w:rsidRPr="00524B58">
        <w:rPr>
          <w:rFonts w:ascii="Arial" w:eastAsia="Times New Roman" w:hAnsi="Arial"/>
          <w:noProof/>
          <w:u w:val="single"/>
          <w:rtl/>
        </w:rPr>
      </w:r>
      <w:r w:rsidRPr="00524B58">
        <w:rPr>
          <w:rFonts w:ascii="Arial" w:eastAsia="Times New Roman" w:hAnsi="Arial"/>
          <w:noProof/>
          <w:u w:val="single"/>
          <w:rtl/>
        </w:rPr>
        <w:fldChar w:fldCharType="separate"/>
      </w:r>
      <w:r w:rsidR="00B24D29">
        <w:rPr>
          <w:rFonts w:ascii="Arial" w:eastAsia="Times New Roman" w:hAnsi="Arial"/>
          <w:noProof/>
          <w:u w:val="single"/>
          <w:cs/>
        </w:rPr>
        <w:t>‎</w:t>
      </w:r>
      <w:r w:rsidR="00B24D29">
        <w:rPr>
          <w:rFonts w:ascii="Arial" w:eastAsia="Times New Roman" w:hAnsi="Arial"/>
          <w:noProof/>
          <w:u w:val="single"/>
        </w:rPr>
        <w:t>3.2</w:t>
      </w:r>
      <w:r w:rsidRPr="00524B58">
        <w:rPr>
          <w:rFonts w:ascii="Arial" w:eastAsia="Times New Roman" w:hAnsi="Arial"/>
          <w:noProof/>
          <w:u w:val="single"/>
          <w:rtl/>
        </w:rPr>
        <w:fldChar w:fldCharType="end"/>
      </w:r>
      <w:r>
        <w:rPr>
          <w:rFonts w:ascii="Arial" w:eastAsia="Times New Roman" w:hAnsi="Arial" w:hint="cs"/>
          <w:noProof/>
          <w:u w:val="single"/>
          <w:rtl/>
        </w:rPr>
        <w:t xml:space="preserve"> </w:t>
      </w:r>
      <w:r>
        <w:rPr>
          <w:rFonts w:ascii="Arial" w:eastAsia="Times New Roman" w:hAnsi="Arial"/>
          <w:noProof/>
          <w:u w:val="single"/>
          <w:rtl/>
        </w:rPr>
        <w:fldChar w:fldCharType="begin"/>
      </w:r>
      <w:r>
        <w:rPr>
          <w:rFonts w:ascii="Arial" w:eastAsia="Times New Roman" w:hAnsi="Arial"/>
          <w:noProof/>
          <w:u w:val="single"/>
          <w:rtl/>
        </w:rPr>
        <w:instrText xml:space="preserve"> </w:instrText>
      </w:r>
      <w:r>
        <w:rPr>
          <w:rFonts w:ascii="Arial" w:eastAsia="Times New Roman" w:hAnsi="Arial" w:hint="cs"/>
          <w:noProof/>
          <w:u w:val="single"/>
        </w:rPr>
        <w:instrText>REF</w:instrText>
      </w:r>
      <w:r>
        <w:rPr>
          <w:rFonts w:ascii="Arial" w:eastAsia="Times New Roman" w:hAnsi="Arial" w:hint="cs"/>
          <w:noProof/>
          <w:u w:val="single"/>
          <w:rtl/>
        </w:rPr>
        <w:instrText xml:space="preserve"> _</w:instrText>
      </w:r>
      <w:r>
        <w:rPr>
          <w:rFonts w:ascii="Arial" w:eastAsia="Times New Roman" w:hAnsi="Arial" w:hint="cs"/>
          <w:noProof/>
          <w:u w:val="single"/>
        </w:rPr>
        <w:instrText>Ref49420471 \r \h</w:instrText>
      </w:r>
      <w:r>
        <w:rPr>
          <w:rFonts w:ascii="Arial" w:eastAsia="Times New Roman" w:hAnsi="Arial"/>
          <w:noProof/>
          <w:u w:val="single"/>
          <w:rtl/>
        </w:rPr>
        <w:instrText xml:space="preserve"> </w:instrText>
      </w:r>
      <w:r>
        <w:rPr>
          <w:rFonts w:ascii="Arial" w:eastAsia="Times New Roman" w:hAnsi="Arial"/>
          <w:noProof/>
          <w:u w:val="single"/>
          <w:rtl/>
        </w:rPr>
      </w:r>
      <w:r>
        <w:rPr>
          <w:rFonts w:ascii="Arial" w:eastAsia="Times New Roman" w:hAnsi="Arial"/>
          <w:noProof/>
          <w:u w:val="single"/>
          <w:rtl/>
        </w:rPr>
        <w:fldChar w:fldCharType="separate"/>
      </w:r>
      <w:r w:rsidR="00B24D29">
        <w:rPr>
          <w:rFonts w:ascii="Arial" w:eastAsia="Times New Roman" w:hAnsi="Arial"/>
          <w:noProof/>
          <w:u w:val="single"/>
          <w:cs/>
        </w:rPr>
        <w:t>‎</w:t>
      </w:r>
      <w:r w:rsidR="00B24D29">
        <w:rPr>
          <w:rFonts w:ascii="Arial" w:eastAsia="Times New Roman" w:hAnsi="Arial"/>
          <w:noProof/>
          <w:u w:val="single"/>
        </w:rPr>
        <w:t>3.2</w:t>
      </w:r>
      <w:r>
        <w:rPr>
          <w:rFonts w:ascii="Arial" w:eastAsia="Times New Roman" w:hAnsi="Arial"/>
          <w:noProof/>
          <w:u w:val="single"/>
          <w:rtl/>
        </w:rPr>
        <w:fldChar w:fldCharType="end"/>
      </w:r>
      <w:r w:rsidRPr="00524B58">
        <w:rPr>
          <w:rFonts w:ascii="Arial" w:eastAsia="Times New Roman" w:hAnsi="Arial" w:hint="cs"/>
          <w:noProof/>
          <w:u w:val="single"/>
          <w:rtl/>
        </w:rPr>
        <w:t>:</w:t>
      </w:r>
    </w:p>
    <w:p w14:paraId="0AB621A5" w14:textId="77777777" w:rsidR="00DE0ACB" w:rsidRPr="00524B58" w:rsidRDefault="00DE0ACB" w:rsidP="00DE0ACB">
      <w:pPr>
        <w:pStyle w:val="a4"/>
        <w:numPr>
          <w:ilvl w:val="1"/>
          <w:numId w:val="12"/>
        </w:numPr>
        <w:spacing w:after="120" w:line="276" w:lineRule="auto"/>
        <w:ind w:left="951" w:hanging="594"/>
        <w:contextualSpacing w:val="0"/>
        <w:jc w:val="both"/>
        <w:rPr>
          <w:rFonts w:ascii="Arial" w:eastAsia="Times New Roman" w:hAnsi="Arial"/>
          <w:noProof/>
        </w:rPr>
      </w:pPr>
      <w:bookmarkStart w:id="5" w:name="_Ref49420464"/>
      <w:r w:rsidRPr="00524B58">
        <w:rPr>
          <w:rFonts w:ascii="Arial" w:eastAsia="Times New Roman" w:hAnsi="Arial" w:hint="cs"/>
          <w:noProof/>
          <w:rtl/>
        </w:rPr>
        <w:t>דוח רואי החשבון המבקרים ליום _____ אינו</w:t>
      </w:r>
      <w:r w:rsidRPr="00524B58">
        <w:rPr>
          <w:rFonts w:ascii="Arial" w:eastAsia="Times New Roman" w:hAnsi="Arial"/>
          <w:noProof/>
          <w:rtl/>
        </w:rPr>
        <w:t xml:space="preserve"> </w:t>
      </w:r>
      <w:r w:rsidRPr="00524B58">
        <w:rPr>
          <w:rFonts w:ascii="Arial" w:eastAsia="Times New Roman" w:hAnsi="Arial" w:hint="cs"/>
          <w:noProof/>
          <w:rtl/>
        </w:rPr>
        <w:t>כולל</w:t>
      </w:r>
      <w:r w:rsidRPr="00524B58">
        <w:rPr>
          <w:rFonts w:ascii="Arial" w:eastAsia="Times New Roman" w:hAnsi="Arial"/>
          <w:noProof/>
          <w:rtl/>
        </w:rPr>
        <w:t xml:space="preserve"> </w:t>
      </w:r>
      <w:r w:rsidRPr="00524B58">
        <w:rPr>
          <w:rFonts w:ascii="Arial" w:eastAsia="Times New Roman" w:hAnsi="Arial" w:hint="cs"/>
          <w:noProof/>
          <w:rtl/>
        </w:rPr>
        <w:t>הסתייגות</w:t>
      </w:r>
      <w:r w:rsidRPr="00524B58">
        <w:rPr>
          <w:rFonts w:ascii="Arial" w:eastAsia="Times New Roman" w:hAnsi="Arial"/>
          <w:noProof/>
          <w:rtl/>
        </w:rPr>
        <w:t xml:space="preserve"> </w:t>
      </w:r>
      <w:r w:rsidRPr="00524B58">
        <w:rPr>
          <w:rFonts w:ascii="Arial" w:eastAsia="Times New Roman" w:hAnsi="Arial" w:hint="cs"/>
          <w:noProof/>
          <w:rtl/>
        </w:rPr>
        <w:t>ו</w:t>
      </w:r>
      <w:r w:rsidRPr="00524B58">
        <w:rPr>
          <w:rFonts w:ascii="Arial" w:eastAsia="Times New Roman" w:hAnsi="Arial"/>
          <w:noProof/>
          <w:rtl/>
        </w:rPr>
        <w:t>/</w:t>
      </w:r>
      <w:r w:rsidRPr="00524B58">
        <w:rPr>
          <w:rFonts w:ascii="Arial" w:eastAsia="Times New Roman" w:hAnsi="Arial" w:hint="cs"/>
          <w:noProof/>
          <w:rtl/>
        </w:rPr>
        <w:t>או</w:t>
      </w:r>
      <w:r w:rsidRPr="00524B58">
        <w:rPr>
          <w:rFonts w:ascii="Arial" w:eastAsia="Times New Roman" w:hAnsi="Arial"/>
          <w:noProof/>
          <w:rtl/>
        </w:rPr>
        <w:t xml:space="preserve"> </w:t>
      </w:r>
      <w:r w:rsidRPr="00524B58">
        <w:rPr>
          <w:rFonts w:ascii="Arial" w:eastAsia="Times New Roman" w:hAnsi="Arial" w:hint="cs"/>
          <w:noProof/>
          <w:rtl/>
        </w:rPr>
        <w:t>הפניית</w:t>
      </w:r>
      <w:r w:rsidRPr="00524B58">
        <w:rPr>
          <w:rFonts w:ascii="Arial" w:eastAsia="Times New Roman" w:hAnsi="Arial"/>
          <w:noProof/>
          <w:rtl/>
        </w:rPr>
        <w:t xml:space="preserve"> </w:t>
      </w:r>
      <w:r w:rsidRPr="00524B58">
        <w:rPr>
          <w:rFonts w:ascii="Arial" w:eastAsia="Times New Roman" w:hAnsi="Arial" w:hint="cs"/>
          <w:noProof/>
          <w:rtl/>
        </w:rPr>
        <w:t>תשומת</w:t>
      </w:r>
      <w:r w:rsidRPr="00524B58">
        <w:rPr>
          <w:rFonts w:ascii="Arial" w:eastAsia="Times New Roman" w:hAnsi="Arial"/>
          <w:noProof/>
          <w:rtl/>
        </w:rPr>
        <w:t xml:space="preserve"> </w:t>
      </w:r>
      <w:r w:rsidRPr="00524B58">
        <w:rPr>
          <w:rFonts w:ascii="Arial" w:eastAsia="Times New Roman" w:hAnsi="Arial" w:hint="cs"/>
          <w:noProof/>
          <w:rtl/>
        </w:rPr>
        <w:t>הלב</w:t>
      </w:r>
      <w:r w:rsidRPr="00524B58">
        <w:rPr>
          <w:rFonts w:ascii="Arial" w:eastAsia="Times New Roman" w:hAnsi="Arial"/>
          <w:noProof/>
          <w:rtl/>
        </w:rPr>
        <w:t xml:space="preserve"> </w:t>
      </w:r>
      <w:r w:rsidRPr="00524B58">
        <w:rPr>
          <w:rFonts w:ascii="Arial" w:eastAsia="Times New Roman" w:hAnsi="Arial" w:hint="cs"/>
          <w:noProof/>
          <w:rtl/>
        </w:rPr>
        <w:t>להערת עסק חי</w:t>
      </w:r>
      <w:r>
        <w:rPr>
          <w:rFonts w:ascii="Arial" w:eastAsia="Times New Roman" w:hAnsi="Arial" w:hint="cs"/>
          <w:noProof/>
          <w:rtl/>
        </w:rPr>
        <w:t>,</w:t>
      </w:r>
      <w:r w:rsidRPr="00524B58">
        <w:rPr>
          <w:rFonts w:ascii="Arial" w:eastAsia="Times New Roman" w:hAnsi="Arial" w:hint="cs"/>
          <w:noProof/>
          <w:rtl/>
        </w:rPr>
        <w:t xml:space="preserve"> או</w:t>
      </w:r>
      <w:r w:rsidRPr="00524B58">
        <w:rPr>
          <w:rFonts w:ascii="Arial" w:eastAsia="Times New Roman" w:hAnsi="Arial"/>
          <w:noProof/>
          <w:rtl/>
        </w:rPr>
        <w:t xml:space="preserve"> </w:t>
      </w:r>
      <w:r w:rsidRPr="00524B58">
        <w:rPr>
          <w:rFonts w:ascii="Arial" w:eastAsia="Times New Roman" w:hAnsi="Arial" w:hint="cs"/>
          <w:noProof/>
          <w:rtl/>
        </w:rPr>
        <w:t>כל</w:t>
      </w:r>
      <w:r w:rsidRPr="00524B58">
        <w:rPr>
          <w:rFonts w:ascii="Arial" w:eastAsia="Times New Roman" w:hAnsi="Arial"/>
          <w:noProof/>
          <w:rtl/>
        </w:rPr>
        <w:t xml:space="preserve"> </w:t>
      </w:r>
      <w:r w:rsidRPr="00524B58">
        <w:rPr>
          <w:rFonts w:ascii="Arial" w:eastAsia="Times New Roman" w:hAnsi="Arial" w:hint="cs"/>
          <w:noProof/>
          <w:rtl/>
        </w:rPr>
        <w:t>סטייה</w:t>
      </w:r>
      <w:r w:rsidRPr="00524B58">
        <w:rPr>
          <w:rFonts w:ascii="Arial" w:eastAsia="Times New Roman" w:hAnsi="Arial"/>
          <w:noProof/>
          <w:rtl/>
        </w:rPr>
        <w:t xml:space="preserve"> </w:t>
      </w:r>
      <w:r w:rsidRPr="00524B58">
        <w:rPr>
          <w:rFonts w:ascii="Arial" w:eastAsia="Times New Roman" w:hAnsi="Arial" w:hint="cs"/>
          <w:noProof/>
          <w:rtl/>
        </w:rPr>
        <w:t>אחרת</w:t>
      </w:r>
      <w:r w:rsidRPr="00524B58">
        <w:rPr>
          <w:rFonts w:ascii="Arial" w:eastAsia="Times New Roman" w:hAnsi="Arial"/>
          <w:noProof/>
          <w:rtl/>
        </w:rPr>
        <w:t xml:space="preserve"> </w:t>
      </w:r>
      <w:r w:rsidRPr="00524B58">
        <w:rPr>
          <w:rFonts w:ascii="Arial" w:eastAsia="Times New Roman" w:hAnsi="Arial" w:hint="cs"/>
          <w:noProof/>
          <w:rtl/>
        </w:rPr>
        <w:t>מהנוסח</w:t>
      </w:r>
      <w:r w:rsidRPr="00524B58">
        <w:rPr>
          <w:rFonts w:ascii="Arial" w:eastAsia="Times New Roman" w:hAnsi="Arial"/>
          <w:noProof/>
          <w:rtl/>
        </w:rPr>
        <w:t xml:space="preserve"> </w:t>
      </w:r>
      <w:r w:rsidRPr="00524B58">
        <w:rPr>
          <w:rFonts w:ascii="Arial" w:eastAsia="Times New Roman" w:hAnsi="Arial" w:hint="cs"/>
          <w:noProof/>
          <w:rtl/>
        </w:rPr>
        <w:t>האחיד</w:t>
      </w:r>
      <w:r w:rsidRPr="00524B58">
        <w:rPr>
          <w:rFonts w:ascii="Arial" w:eastAsia="Times New Roman" w:hAnsi="Arial"/>
          <w:noProof/>
          <w:rtl/>
        </w:rPr>
        <w:t>.</w:t>
      </w:r>
      <w:bookmarkEnd w:id="5"/>
    </w:p>
    <w:p w14:paraId="08356686" w14:textId="77777777" w:rsidR="00DE0ACB" w:rsidRPr="00524B58" w:rsidRDefault="00DE0ACB" w:rsidP="00DE0ACB">
      <w:pPr>
        <w:pStyle w:val="a4"/>
        <w:numPr>
          <w:ilvl w:val="1"/>
          <w:numId w:val="12"/>
        </w:numPr>
        <w:spacing w:after="0" w:line="276" w:lineRule="auto"/>
        <w:ind w:left="951" w:hanging="594"/>
        <w:contextualSpacing w:val="0"/>
        <w:jc w:val="both"/>
        <w:rPr>
          <w:rFonts w:ascii="Arial" w:eastAsia="Times New Roman" w:hAnsi="Arial"/>
          <w:noProof/>
        </w:rPr>
      </w:pPr>
      <w:bookmarkStart w:id="6" w:name="_Ref49420471"/>
      <w:r w:rsidRPr="00524B58">
        <w:rPr>
          <w:rFonts w:ascii="Arial" w:eastAsia="Times New Roman" w:hAnsi="Arial" w:hint="cs"/>
          <w:noProof/>
          <w:rtl/>
        </w:rPr>
        <w:t>דוח רואי החשבון המבקרים</w:t>
      </w:r>
      <w:r w:rsidRPr="00524B58">
        <w:rPr>
          <w:rFonts w:ascii="Arial" w:eastAsia="Times New Roman" w:hAnsi="Arial"/>
          <w:noProof/>
          <w:rtl/>
        </w:rPr>
        <w:t xml:space="preserve"> </w:t>
      </w:r>
      <w:r w:rsidRPr="00524B58">
        <w:rPr>
          <w:rFonts w:ascii="Arial" w:eastAsia="Times New Roman" w:hAnsi="Arial" w:hint="cs"/>
          <w:noProof/>
          <w:rtl/>
        </w:rPr>
        <w:t>ליום _____</w:t>
      </w:r>
      <w:r w:rsidRPr="00524B58">
        <w:rPr>
          <w:rFonts w:ascii="Arial" w:eastAsia="Times New Roman" w:hAnsi="Arial"/>
          <w:noProof/>
          <w:rtl/>
        </w:rPr>
        <w:t xml:space="preserve"> </w:t>
      </w:r>
      <w:r w:rsidRPr="00524B58">
        <w:rPr>
          <w:rFonts w:ascii="Arial" w:eastAsia="Times New Roman" w:hAnsi="Arial" w:hint="cs"/>
          <w:noProof/>
          <w:rtl/>
        </w:rPr>
        <w:t>כולל</w:t>
      </w:r>
      <w:r w:rsidRPr="00524B58">
        <w:rPr>
          <w:rFonts w:ascii="Arial" w:eastAsia="Times New Roman" w:hAnsi="Arial"/>
          <w:noProof/>
          <w:rtl/>
        </w:rPr>
        <w:t xml:space="preserve"> </w:t>
      </w:r>
      <w:r w:rsidRPr="00524B58">
        <w:rPr>
          <w:rFonts w:ascii="Arial" w:eastAsia="Times New Roman" w:hAnsi="Arial" w:hint="cs"/>
          <w:noProof/>
          <w:rtl/>
        </w:rPr>
        <w:t>סטייה</w:t>
      </w:r>
      <w:r w:rsidRPr="00524B58">
        <w:rPr>
          <w:rFonts w:ascii="Arial" w:eastAsia="Times New Roman" w:hAnsi="Arial"/>
          <w:noProof/>
          <w:rtl/>
        </w:rPr>
        <w:t xml:space="preserve"> </w:t>
      </w:r>
      <w:r w:rsidRPr="00524B58">
        <w:rPr>
          <w:rFonts w:ascii="Arial" w:eastAsia="Times New Roman" w:hAnsi="Arial" w:hint="cs"/>
          <w:noProof/>
          <w:rtl/>
        </w:rPr>
        <w:t>מהנוסח</w:t>
      </w:r>
      <w:r w:rsidRPr="00524B58">
        <w:rPr>
          <w:rFonts w:ascii="Arial" w:eastAsia="Times New Roman" w:hAnsi="Arial"/>
          <w:noProof/>
          <w:rtl/>
        </w:rPr>
        <w:t xml:space="preserve"> </w:t>
      </w:r>
      <w:r w:rsidRPr="00524B58">
        <w:rPr>
          <w:rFonts w:ascii="Arial" w:eastAsia="Times New Roman" w:hAnsi="Arial" w:hint="cs"/>
          <w:noProof/>
          <w:rtl/>
        </w:rPr>
        <w:t>האחיד</w:t>
      </w:r>
      <w:r>
        <w:rPr>
          <w:rFonts w:ascii="Arial" w:eastAsia="Times New Roman" w:hAnsi="Arial" w:hint="cs"/>
          <w:noProof/>
          <w:rtl/>
        </w:rPr>
        <w:t>,</w:t>
      </w:r>
      <w:r w:rsidRPr="00524B58">
        <w:rPr>
          <w:rFonts w:ascii="Arial" w:eastAsia="Times New Roman" w:hAnsi="Arial" w:hint="cs"/>
          <w:noProof/>
          <w:rtl/>
        </w:rPr>
        <w:t xml:space="preserve"> אולם</w:t>
      </w:r>
      <w:r w:rsidRPr="00524B58">
        <w:rPr>
          <w:rFonts w:ascii="Arial" w:eastAsia="Times New Roman" w:hAnsi="Arial"/>
          <w:noProof/>
          <w:rtl/>
        </w:rPr>
        <w:t xml:space="preserve"> </w:t>
      </w:r>
      <w:r w:rsidRPr="00524B58">
        <w:rPr>
          <w:rFonts w:ascii="Arial" w:eastAsia="Times New Roman" w:hAnsi="Arial" w:hint="cs"/>
          <w:noProof/>
          <w:rtl/>
        </w:rPr>
        <w:t>אין</w:t>
      </w:r>
      <w:r w:rsidRPr="00524B58">
        <w:rPr>
          <w:rFonts w:ascii="Arial" w:eastAsia="Times New Roman" w:hAnsi="Arial"/>
          <w:noProof/>
          <w:rtl/>
        </w:rPr>
        <w:t xml:space="preserve"> </w:t>
      </w:r>
      <w:r w:rsidRPr="00524B58">
        <w:rPr>
          <w:rFonts w:ascii="Arial" w:eastAsia="Times New Roman" w:hAnsi="Arial" w:hint="cs"/>
          <w:noProof/>
          <w:rtl/>
        </w:rPr>
        <w:t>לסטייה</w:t>
      </w:r>
      <w:r w:rsidRPr="00524B58">
        <w:rPr>
          <w:rFonts w:ascii="Arial" w:eastAsia="Times New Roman" w:hAnsi="Arial"/>
          <w:noProof/>
          <w:rtl/>
        </w:rPr>
        <w:t xml:space="preserve"> </w:t>
      </w:r>
      <w:r w:rsidRPr="00524B58">
        <w:rPr>
          <w:rFonts w:ascii="Arial" w:eastAsia="Times New Roman" w:hAnsi="Arial" w:hint="cs"/>
          <w:noProof/>
          <w:rtl/>
        </w:rPr>
        <w:t>זו</w:t>
      </w:r>
      <w:r w:rsidRPr="00524B58">
        <w:rPr>
          <w:rFonts w:ascii="Arial" w:eastAsia="Times New Roman" w:hAnsi="Arial"/>
          <w:noProof/>
          <w:rtl/>
        </w:rPr>
        <w:t xml:space="preserve"> </w:t>
      </w:r>
      <w:r w:rsidRPr="00524B58">
        <w:rPr>
          <w:rFonts w:ascii="Arial" w:eastAsia="Times New Roman" w:hAnsi="Arial" w:hint="cs"/>
          <w:noProof/>
          <w:rtl/>
        </w:rPr>
        <w:t>השלכה</w:t>
      </w:r>
      <w:r w:rsidRPr="00524B58">
        <w:rPr>
          <w:rFonts w:ascii="Arial" w:eastAsia="Times New Roman" w:hAnsi="Arial"/>
          <w:noProof/>
          <w:rtl/>
        </w:rPr>
        <w:t xml:space="preserve"> </w:t>
      </w:r>
      <w:r w:rsidRPr="00524B58">
        <w:rPr>
          <w:rFonts w:ascii="Arial" w:eastAsia="Times New Roman" w:hAnsi="Arial" w:hint="cs"/>
          <w:noProof/>
          <w:rtl/>
        </w:rPr>
        <w:t>על</w:t>
      </w:r>
      <w:r w:rsidRPr="00524B58">
        <w:rPr>
          <w:rFonts w:ascii="Arial" w:eastAsia="Times New Roman" w:hAnsi="Arial"/>
          <w:noProof/>
          <w:rtl/>
        </w:rPr>
        <w:t xml:space="preserve"> </w:t>
      </w:r>
      <w:r w:rsidRPr="00524B58">
        <w:rPr>
          <w:rFonts w:ascii="Arial" w:eastAsia="Times New Roman" w:hAnsi="Arial" w:hint="cs"/>
          <w:noProof/>
          <w:rtl/>
        </w:rPr>
        <w:t>המידע</w:t>
      </w:r>
      <w:r w:rsidRPr="00524B58">
        <w:rPr>
          <w:rFonts w:ascii="Arial" w:eastAsia="Times New Roman" w:hAnsi="Arial"/>
          <w:noProof/>
          <w:rtl/>
        </w:rPr>
        <w:t xml:space="preserve"> </w:t>
      </w:r>
      <w:r w:rsidRPr="00524B58">
        <w:rPr>
          <w:rFonts w:ascii="Arial" w:eastAsia="Times New Roman" w:hAnsi="Arial" w:hint="cs"/>
          <w:noProof/>
          <w:rtl/>
        </w:rPr>
        <w:t>המפורט</w:t>
      </w:r>
      <w:r w:rsidRPr="00524B58">
        <w:rPr>
          <w:rFonts w:ascii="Arial" w:eastAsia="Times New Roman" w:hAnsi="Arial"/>
          <w:noProof/>
          <w:rtl/>
        </w:rPr>
        <w:t xml:space="preserve"> </w:t>
      </w:r>
      <w:r w:rsidRPr="00524B58">
        <w:rPr>
          <w:rFonts w:ascii="Arial" w:eastAsia="Times New Roman" w:hAnsi="Arial" w:hint="cs"/>
          <w:noProof/>
          <w:rtl/>
        </w:rPr>
        <w:t>בסעיף</w:t>
      </w:r>
      <w:r w:rsidRPr="00524B58">
        <w:rPr>
          <w:rFonts w:ascii="Arial" w:eastAsia="Times New Roman" w:hAnsi="Arial"/>
          <w:noProof/>
          <w:rtl/>
        </w:rPr>
        <w:t xml:space="preserve"> </w:t>
      </w:r>
      <w:r>
        <w:rPr>
          <w:rFonts w:ascii="Arial" w:eastAsia="Times New Roman" w:hAnsi="Arial"/>
          <w:noProof/>
          <w:rtl/>
        </w:rPr>
        <w:fldChar w:fldCharType="begin"/>
      </w:r>
      <w:r>
        <w:rPr>
          <w:rFonts w:ascii="Arial" w:eastAsia="Times New Roman" w:hAnsi="Arial"/>
          <w:noProof/>
          <w:rtl/>
        </w:rPr>
        <w:instrText xml:space="preserve"> </w:instrText>
      </w:r>
      <w:r>
        <w:rPr>
          <w:rFonts w:ascii="Arial" w:eastAsia="Times New Roman" w:hAnsi="Arial" w:hint="cs"/>
          <w:noProof/>
        </w:rPr>
        <w:instrText>REF</w:instrText>
      </w:r>
      <w:r>
        <w:rPr>
          <w:rFonts w:ascii="Arial" w:eastAsia="Times New Roman" w:hAnsi="Arial" w:hint="cs"/>
          <w:noProof/>
          <w:rtl/>
        </w:rPr>
        <w:instrText xml:space="preserve"> _</w:instrText>
      </w:r>
      <w:r>
        <w:rPr>
          <w:rFonts w:ascii="Arial" w:eastAsia="Times New Roman" w:hAnsi="Arial" w:hint="cs"/>
          <w:noProof/>
        </w:rPr>
        <w:instrText>Ref67863743 \r \h</w:instrText>
      </w:r>
      <w:r>
        <w:rPr>
          <w:rFonts w:ascii="Arial" w:eastAsia="Times New Roman" w:hAnsi="Arial"/>
          <w:noProof/>
          <w:rtl/>
        </w:rPr>
        <w:instrText xml:space="preserve"> </w:instrText>
      </w:r>
      <w:r>
        <w:rPr>
          <w:rFonts w:ascii="Arial" w:eastAsia="Times New Roman" w:hAnsi="Arial"/>
          <w:noProof/>
          <w:rtl/>
        </w:rPr>
      </w:r>
      <w:r>
        <w:rPr>
          <w:rFonts w:ascii="Arial" w:eastAsia="Times New Roman" w:hAnsi="Arial"/>
          <w:noProof/>
          <w:rtl/>
        </w:rPr>
        <w:fldChar w:fldCharType="separate"/>
      </w:r>
      <w:r w:rsidR="00B24D29">
        <w:rPr>
          <w:rFonts w:ascii="Arial" w:eastAsia="Times New Roman" w:hAnsi="Arial"/>
          <w:noProof/>
          <w:cs/>
        </w:rPr>
        <w:t>‎</w:t>
      </w:r>
      <w:r w:rsidR="00B24D29">
        <w:rPr>
          <w:rFonts w:ascii="Arial" w:eastAsia="Times New Roman" w:hAnsi="Arial"/>
          <w:noProof/>
        </w:rPr>
        <w:t>4</w:t>
      </w:r>
      <w:r>
        <w:rPr>
          <w:rFonts w:ascii="Arial" w:eastAsia="Times New Roman" w:hAnsi="Arial"/>
          <w:noProof/>
          <w:rtl/>
        </w:rPr>
        <w:fldChar w:fldCharType="end"/>
      </w:r>
      <w:r w:rsidRPr="00524B58">
        <w:rPr>
          <w:rFonts w:ascii="Arial" w:eastAsia="Times New Roman" w:hAnsi="Arial"/>
          <w:noProof/>
          <w:rtl/>
        </w:rPr>
        <w:t xml:space="preserve"> </w:t>
      </w:r>
      <w:r w:rsidRPr="00524B58">
        <w:rPr>
          <w:rFonts w:ascii="Arial" w:eastAsia="Times New Roman" w:hAnsi="Arial" w:hint="cs"/>
          <w:noProof/>
          <w:rtl/>
        </w:rPr>
        <w:t>להלן</w:t>
      </w:r>
      <w:r w:rsidRPr="00524B58">
        <w:rPr>
          <w:rFonts w:ascii="Arial" w:eastAsia="Times New Roman" w:hAnsi="Arial"/>
          <w:noProof/>
          <w:rtl/>
        </w:rPr>
        <w:t>.</w:t>
      </w:r>
      <w:bookmarkEnd w:id="6"/>
    </w:p>
    <w:p w14:paraId="03AAE346" w14:textId="77777777" w:rsidR="00DE0ACB" w:rsidRPr="00524B58" w:rsidRDefault="00DE0ACB" w:rsidP="00DE0ACB">
      <w:pPr>
        <w:pStyle w:val="a4"/>
        <w:spacing w:line="120" w:lineRule="auto"/>
        <w:ind w:left="794"/>
        <w:jc w:val="both"/>
        <w:rPr>
          <w:noProof/>
        </w:rPr>
      </w:pPr>
    </w:p>
    <w:p w14:paraId="4DDD9792" w14:textId="77777777" w:rsidR="00DE0ACB" w:rsidRPr="00BB7823" w:rsidRDefault="00DE0ACB" w:rsidP="00DE0ACB">
      <w:pPr>
        <w:pStyle w:val="a4"/>
        <w:numPr>
          <w:ilvl w:val="0"/>
          <w:numId w:val="12"/>
        </w:numPr>
        <w:spacing w:after="120" w:line="276" w:lineRule="auto"/>
        <w:ind w:left="357" w:hanging="357"/>
        <w:contextualSpacing w:val="0"/>
        <w:jc w:val="both"/>
        <w:rPr>
          <w:rFonts w:ascii="Verdana" w:eastAsia="PMingLiU" w:hAnsi="Verdana"/>
        </w:rPr>
      </w:pPr>
      <w:bookmarkStart w:id="7" w:name="_Ref67863743"/>
      <w:r w:rsidRPr="00524B58">
        <w:rPr>
          <w:rFonts w:ascii="Arial" w:eastAsia="Times New Roman" w:hAnsi="Arial" w:hint="cs"/>
          <w:noProof/>
          <w:rtl/>
        </w:rPr>
        <w:t>בהתאם</w:t>
      </w:r>
      <w:r w:rsidRPr="00524B58">
        <w:rPr>
          <w:rFonts w:ascii="Arial" w:eastAsia="Times New Roman" w:hAnsi="Arial"/>
          <w:noProof/>
          <w:rtl/>
        </w:rPr>
        <w:t xml:space="preserve"> </w:t>
      </w:r>
      <w:r w:rsidRPr="00524B58">
        <w:rPr>
          <w:rFonts w:ascii="Arial" w:eastAsia="Times New Roman" w:hAnsi="Arial" w:hint="cs"/>
          <w:noProof/>
          <w:rtl/>
        </w:rPr>
        <w:t>לדוחות</w:t>
      </w:r>
      <w:r w:rsidRPr="00524B58">
        <w:rPr>
          <w:rFonts w:ascii="Arial" w:eastAsia="Times New Roman" w:hAnsi="Arial"/>
          <w:noProof/>
          <w:rtl/>
        </w:rPr>
        <w:t xml:space="preserve"> </w:t>
      </w:r>
      <w:r w:rsidRPr="00524B58">
        <w:rPr>
          <w:rFonts w:ascii="Arial" w:eastAsia="Times New Roman" w:hAnsi="Arial" w:hint="cs"/>
          <w:noProof/>
          <w:rtl/>
        </w:rPr>
        <w:t>הכספיים</w:t>
      </w:r>
      <w:r w:rsidRPr="00524B58">
        <w:rPr>
          <w:rFonts w:ascii="Arial" w:eastAsia="Times New Roman" w:hAnsi="Arial"/>
          <w:noProof/>
          <w:rtl/>
        </w:rPr>
        <w:t xml:space="preserve"> </w:t>
      </w:r>
      <w:r w:rsidRPr="00524B58">
        <w:rPr>
          <w:rFonts w:ascii="Arial" w:eastAsia="Times New Roman" w:hAnsi="Arial" w:hint="cs"/>
          <w:noProof/>
          <w:rtl/>
        </w:rPr>
        <w:t>האמורים</w:t>
      </w:r>
      <w:r w:rsidRPr="00524B58">
        <w:rPr>
          <w:rFonts w:ascii="Arial" w:eastAsia="Times New Roman" w:hAnsi="Arial"/>
          <w:noProof/>
          <w:rtl/>
        </w:rPr>
        <w:t xml:space="preserve"> </w:t>
      </w:r>
      <w:r w:rsidRPr="00524B58">
        <w:rPr>
          <w:rFonts w:ascii="Arial" w:eastAsia="Times New Roman" w:hAnsi="Arial" w:hint="cs"/>
          <w:noProof/>
          <w:rtl/>
        </w:rPr>
        <w:t>לעיל</w:t>
      </w:r>
      <w:r>
        <w:rPr>
          <w:rFonts w:ascii="Arial" w:eastAsia="Times New Roman" w:hAnsi="Arial" w:hint="cs"/>
          <w:noProof/>
          <w:rtl/>
        </w:rPr>
        <w:t>,</w:t>
      </w:r>
      <w:r w:rsidRPr="00524B58">
        <w:rPr>
          <w:rFonts w:ascii="Arial" w:eastAsia="Times New Roman" w:hAnsi="Arial"/>
          <w:noProof/>
          <w:rtl/>
        </w:rPr>
        <w:t xml:space="preserve"> </w:t>
      </w:r>
      <w:r w:rsidRPr="00524B58">
        <w:rPr>
          <w:rFonts w:ascii="Arial" w:eastAsia="Times New Roman" w:hAnsi="Arial" w:hint="cs"/>
          <w:noProof/>
          <w:rtl/>
        </w:rPr>
        <w:t>המציע</w:t>
      </w:r>
      <w:r w:rsidRPr="00524B58">
        <w:rPr>
          <w:rFonts w:ascii="Arial" w:eastAsia="Times New Roman" w:hAnsi="Arial"/>
          <w:noProof/>
          <w:rtl/>
        </w:rPr>
        <w:t xml:space="preserve"> </w:t>
      </w:r>
      <w:r w:rsidRPr="00524B58">
        <w:rPr>
          <w:rFonts w:ascii="Arial" w:eastAsia="Times New Roman" w:hAnsi="Arial" w:hint="cs"/>
          <w:noProof/>
          <w:rtl/>
        </w:rPr>
        <w:t>עומד</w:t>
      </w:r>
      <w:r w:rsidRPr="00524B58">
        <w:rPr>
          <w:rFonts w:ascii="Arial" w:eastAsia="Times New Roman" w:hAnsi="Arial"/>
          <w:noProof/>
          <w:rtl/>
        </w:rPr>
        <w:t xml:space="preserve"> </w:t>
      </w:r>
      <w:r w:rsidRPr="00524B58">
        <w:rPr>
          <w:rFonts w:ascii="Arial" w:eastAsia="Times New Roman" w:hAnsi="Arial" w:hint="cs"/>
          <w:noProof/>
          <w:rtl/>
        </w:rPr>
        <w:t>בתנאי</w:t>
      </w:r>
      <w:r w:rsidRPr="00524B58">
        <w:rPr>
          <w:rFonts w:ascii="Arial" w:eastAsia="Times New Roman" w:hAnsi="Arial"/>
          <w:noProof/>
          <w:rtl/>
        </w:rPr>
        <w:t xml:space="preserve"> </w:t>
      </w:r>
      <w:r w:rsidRPr="00524B58">
        <w:rPr>
          <w:rFonts w:ascii="Arial" w:eastAsia="Times New Roman" w:hAnsi="Arial" w:hint="cs"/>
          <w:noProof/>
          <w:rtl/>
        </w:rPr>
        <w:t xml:space="preserve">הנדרש במכרז בסעיף </w:t>
      </w:r>
      <w:r>
        <w:rPr>
          <w:rFonts w:ascii="Arial" w:eastAsia="Times New Roman" w:hAnsi="Arial" w:hint="cs"/>
          <w:noProof/>
          <w:rtl/>
        </w:rPr>
        <w:t>14.ב.</w:t>
      </w:r>
      <w:bookmarkEnd w:id="7"/>
      <w:r>
        <w:rPr>
          <w:rFonts w:ascii="Arial" w:eastAsia="Times New Roman" w:hAnsi="Arial" w:hint="cs"/>
          <w:noProof/>
          <w:rtl/>
        </w:rPr>
        <w:t xml:space="preserve"> </w:t>
      </w:r>
    </w:p>
    <w:p w14:paraId="490C9D25" w14:textId="77777777" w:rsidR="00DE0ACB" w:rsidRPr="00BB7823" w:rsidRDefault="00DE0ACB" w:rsidP="00DE0ACB">
      <w:pPr>
        <w:spacing w:after="120" w:line="276" w:lineRule="auto"/>
        <w:jc w:val="both"/>
        <w:rPr>
          <w:szCs w:val="22"/>
          <w:rtl/>
        </w:rPr>
      </w:pPr>
    </w:p>
    <w:p w14:paraId="03F57DDF" w14:textId="77777777" w:rsidR="00DE0ACB" w:rsidRPr="00524B58" w:rsidRDefault="00DE0ACB" w:rsidP="00DE0ACB">
      <w:pPr>
        <w:tabs>
          <w:tab w:val="left" w:pos="6685"/>
          <w:tab w:val="right" w:pos="9070"/>
        </w:tabs>
        <w:spacing w:line="276" w:lineRule="auto"/>
        <w:ind w:left="6480"/>
        <w:rPr>
          <w:rFonts w:ascii="Arial" w:hAnsi="Arial"/>
          <w:noProof/>
          <w:szCs w:val="22"/>
          <w:rtl/>
        </w:rPr>
      </w:pPr>
      <w:r w:rsidRPr="00524B58">
        <w:rPr>
          <w:rFonts w:ascii="Arial" w:hAnsi="Arial" w:hint="cs"/>
          <w:noProof/>
          <w:szCs w:val="22"/>
          <w:rtl/>
        </w:rPr>
        <w:t xml:space="preserve">              </w:t>
      </w:r>
      <w:r w:rsidRPr="00524B58">
        <w:rPr>
          <w:rFonts w:ascii="Arial" w:hAnsi="Arial"/>
          <w:noProof/>
          <w:szCs w:val="22"/>
          <w:rtl/>
        </w:rPr>
        <w:t>בכבוד רב,</w:t>
      </w:r>
    </w:p>
    <w:p w14:paraId="7BEA76ED" w14:textId="77777777" w:rsidR="00DE0ACB" w:rsidRPr="00524B58" w:rsidRDefault="00DE0ACB" w:rsidP="00DE0ACB">
      <w:pPr>
        <w:ind w:left="6480"/>
        <w:jc w:val="right"/>
        <w:rPr>
          <w:rFonts w:ascii="Arial" w:hAnsi="Arial"/>
          <w:noProof/>
          <w:szCs w:val="22"/>
          <w:rtl/>
        </w:rPr>
      </w:pPr>
    </w:p>
    <w:p w14:paraId="6CE154A9" w14:textId="77777777" w:rsidR="00DE0ACB" w:rsidRPr="00524B58" w:rsidRDefault="00DE0ACB" w:rsidP="00DE0ACB">
      <w:pPr>
        <w:spacing w:line="276" w:lineRule="auto"/>
        <w:ind w:left="6480"/>
        <w:jc w:val="right"/>
        <w:rPr>
          <w:rFonts w:ascii="Arial" w:hAnsi="Arial"/>
          <w:noProof/>
          <w:szCs w:val="22"/>
        </w:rPr>
      </w:pPr>
      <w:r w:rsidRPr="00524B58">
        <w:rPr>
          <w:rFonts w:ascii="Arial" w:hAnsi="Arial"/>
          <w:noProof/>
          <w:szCs w:val="22"/>
          <w:rtl/>
        </w:rPr>
        <w:t>_____</w:t>
      </w:r>
      <w:bookmarkStart w:id="8" w:name="_GoBack"/>
      <w:bookmarkEnd w:id="8"/>
      <w:r w:rsidRPr="00524B58">
        <w:rPr>
          <w:rFonts w:ascii="Arial" w:hAnsi="Arial"/>
          <w:noProof/>
          <w:szCs w:val="22"/>
          <w:rtl/>
        </w:rPr>
        <w:t>_____________</w:t>
      </w:r>
    </w:p>
    <w:p w14:paraId="1B79CD42" w14:textId="77777777" w:rsidR="00DE0ACB" w:rsidRPr="00524B58" w:rsidRDefault="00DE0ACB" w:rsidP="00DE0ACB">
      <w:pPr>
        <w:ind w:left="6532" w:right="851" w:firstLine="656"/>
        <w:jc w:val="right"/>
        <w:rPr>
          <w:rFonts w:ascii="Arial" w:hAnsi="Arial"/>
          <w:noProof/>
          <w:szCs w:val="22"/>
          <w:rtl/>
        </w:rPr>
      </w:pPr>
    </w:p>
    <w:p w14:paraId="2AC42C2D" w14:textId="32057001" w:rsidR="00DE0ACB" w:rsidRPr="00524B58" w:rsidRDefault="00DE0ACB" w:rsidP="00D57F69">
      <w:pPr>
        <w:spacing w:line="276" w:lineRule="auto"/>
        <w:ind w:left="6532" w:right="284" w:firstLine="73"/>
        <w:jc w:val="right"/>
        <w:rPr>
          <w:rFonts w:ascii="Arial" w:hAnsi="Arial"/>
          <w:noProof/>
          <w:szCs w:val="22"/>
          <w:rtl/>
        </w:rPr>
      </w:pPr>
      <w:r w:rsidRPr="00524B58">
        <w:rPr>
          <w:rFonts w:ascii="Arial" w:hAnsi="Arial"/>
          <w:noProof/>
          <w:szCs w:val="22"/>
          <w:rtl/>
        </w:rPr>
        <w:t>רו</w:t>
      </w:r>
      <w:r w:rsidR="00D57F69">
        <w:rPr>
          <w:rFonts w:ascii="Arial" w:hAnsi="Arial" w:hint="cs"/>
          <w:noProof/>
          <w:szCs w:val="22"/>
          <w:rtl/>
        </w:rPr>
        <w:t>אי</w:t>
      </w:r>
      <w:r w:rsidRPr="00524B58">
        <w:rPr>
          <w:rFonts w:ascii="Arial" w:hAnsi="Arial"/>
          <w:noProof/>
          <w:szCs w:val="22"/>
          <w:rtl/>
        </w:rPr>
        <w:t xml:space="preserve"> חשבון</w:t>
      </w:r>
    </w:p>
    <w:p w14:paraId="42DF93F6" w14:textId="77777777" w:rsidR="00DE0ACB" w:rsidRPr="00524B58" w:rsidRDefault="00DE0ACB" w:rsidP="00DE0ACB">
      <w:pPr>
        <w:jc w:val="both"/>
        <w:rPr>
          <w:rFonts w:ascii="Arial" w:hAnsi="Arial"/>
          <w:noProof/>
          <w:szCs w:val="22"/>
          <w:rtl/>
        </w:rPr>
      </w:pPr>
      <w:r w:rsidRPr="00524B58">
        <w:rPr>
          <w:rFonts w:ascii="Arial" w:hAnsi="Arial"/>
          <w:noProof/>
          <w:szCs w:val="22"/>
          <w:rtl/>
        </w:rPr>
        <w:t xml:space="preserve">הערות: </w:t>
      </w:r>
    </w:p>
    <w:p w14:paraId="163C2780" w14:textId="77777777" w:rsidR="00DE0ACB" w:rsidRPr="00524B58" w:rsidRDefault="00DE0ACB" w:rsidP="00DE0ACB">
      <w:pPr>
        <w:pStyle w:val="a4"/>
        <w:numPr>
          <w:ilvl w:val="0"/>
          <w:numId w:val="11"/>
        </w:numPr>
        <w:spacing w:after="120" w:line="240" w:lineRule="auto"/>
        <w:ind w:left="714" w:hanging="357"/>
        <w:contextualSpacing w:val="0"/>
        <w:jc w:val="both"/>
        <w:rPr>
          <w:rFonts w:ascii="Arial" w:eastAsia="Times New Roman" w:hAnsi="Arial"/>
          <w:noProof/>
          <w:rtl/>
        </w:rPr>
      </w:pPr>
      <w:r w:rsidRPr="00524B58">
        <w:rPr>
          <w:rFonts w:ascii="Arial" w:eastAsia="Times New Roman" w:hAnsi="Arial"/>
          <w:noProof/>
          <w:rtl/>
        </w:rPr>
        <w:t>נוסח זה נקבע בתיאום עם הוועדה לקביעת נוסחי חוות דעת מיוחדים ואישורי רואי חשבון של לשכת רואי חשבון בישראל</w:t>
      </w:r>
      <w:r>
        <w:rPr>
          <w:rFonts w:ascii="Arial" w:eastAsia="Times New Roman" w:hAnsi="Arial" w:hint="cs"/>
          <w:noProof/>
          <w:rtl/>
        </w:rPr>
        <w:t>,</w:t>
      </w:r>
      <w:r w:rsidRPr="00524B58">
        <w:rPr>
          <w:rFonts w:ascii="Arial" w:eastAsia="Times New Roman" w:hAnsi="Arial"/>
          <w:noProof/>
          <w:rtl/>
        </w:rPr>
        <w:t xml:space="preserve"> ב</w:t>
      </w:r>
      <w:r w:rsidRPr="00524B58">
        <w:rPr>
          <w:rFonts w:ascii="Arial" w:eastAsia="Times New Roman" w:hAnsi="Arial" w:hint="cs"/>
          <w:noProof/>
          <w:rtl/>
        </w:rPr>
        <w:t>דצמבר</w:t>
      </w:r>
      <w:r w:rsidRPr="00524B58">
        <w:rPr>
          <w:rFonts w:ascii="Arial" w:eastAsia="Times New Roman" w:hAnsi="Arial"/>
          <w:noProof/>
          <w:rtl/>
        </w:rPr>
        <w:t xml:space="preserve"> 2020. </w:t>
      </w:r>
    </w:p>
    <w:p w14:paraId="1CC418E4" w14:textId="77777777" w:rsidR="00DE0ACB" w:rsidRPr="00524B58" w:rsidRDefault="00DE0ACB" w:rsidP="00DE0ACB">
      <w:pPr>
        <w:pStyle w:val="a4"/>
        <w:numPr>
          <w:ilvl w:val="0"/>
          <w:numId w:val="11"/>
        </w:numPr>
        <w:spacing w:after="0" w:line="240" w:lineRule="auto"/>
        <w:contextualSpacing w:val="0"/>
        <w:jc w:val="both"/>
        <w:rPr>
          <w:rtl/>
        </w:rPr>
      </w:pPr>
      <w:r w:rsidRPr="00524B58">
        <w:rPr>
          <w:rFonts w:ascii="Arial" w:eastAsia="Times New Roman" w:hAnsi="Arial"/>
          <w:noProof/>
          <w:rtl/>
        </w:rPr>
        <w:t>יודפס על נייר לוגו של משרד</w:t>
      </w:r>
      <w:r w:rsidRPr="001A465A">
        <w:rPr>
          <w:rFonts w:ascii="Arial" w:hAnsi="Arial" w:hint="cs"/>
          <w:rtl/>
        </w:rPr>
        <w:t xml:space="preserve"> </w:t>
      </w:r>
      <w:r w:rsidRPr="007D6A4F">
        <w:rPr>
          <w:rFonts w:ascii="Arial" w:hAnsi="Arial" w:hint="cs"/>
          <w:rtl/>
        </w:rPr>
        <w:t>רואי החשבון</w:t>
      </w:r>
      <w:r w:rsidRPr="00524B58">
        <w:rPr>
          <w:rFonts w:ascii="Arial" w:eastAsia="Times New Roman" w:hAnsi="Arial"/>
          <w:noProof/>
          <w:rtl/>
        </w:rPr>
        <w:t>.</w:t>
      </w:r>
    </w:p>
    <w:p w14:paraId="68A39AD7" w14:textId="1DDCEDA2" w:rsidR="00AE3F3B" w:rsidRDefault="00AE3F3B">
      <w:pPr>
        <w:bidi w:val="0"/>
        <w:spacing w:after="160" w:line="259" w:lineRule="auto"/>
        <w:rPr>
          <w:sz w:val="24"/>
          <w:rtl/>
        </w:rPr>
      </w:pPr>
      <w:r>
        <w:rPr>
          <w:sz w:val="24"/>
          <w:rtl/>
        </w:rPr>
        <w:br w:type="page"/>
      </w:r>
    </w:p>
    <w:p w14:paraId="06F0BD16" w14:textId="77777777" w:rsidR="00AE3F3B" w:rsidRDefault="00AE3F3B" w:rsidP="00AE3F3B">
      <w:pPr>
        <w:jc w:val="center"/>
        <w:rPr>
          <w:rFonts w:ascii="David" w:hAnsi="David"/>
          <w:b/>
          <w:bCs/>
          <w:sz w:val="24"/>
          <w:u w:val="single"/>
          <w:rtl/>
        </w:rPr>
      </w:pPr>
    </w:p>
    <w:p w14:paraId="001C835E" w14:textId="77777777" w:rsidR="00AE3F3B" w:rsidRDefault="00AE3F3B" w:rsidP="00AE3F3B">
      <w:pPr>
        <w:jc w:val="center"/>
        <w:rPr>
          <w:rFonts w:ascii="David" w:hAnsi="David"/>
          <w:b/>
          <w:bCs/>
          <w:sz w:val="24"/>
          <w:u w:val="single"/>
          <w:rtl/>
        </w:rPr>
      </w:pPr>
    </w:p>
    <w:p w14:paraId="5791727A" w14:textId="5C92A04D" w:rsidR="00AE3F3B" w:rsidRPr="00667600" w:rsidRDefault="00AE3F3B" w:rsidP="00AE3F3B">
      <w:pPr>
        <w:jc w:val="center"/>
        <w:rPr>
          <w:rFonts w:ascii="David" w:hAnsi="David"/>
          <w:b/>
          <w:bCs/>
          <w:sz w:val="24"/>
          <w:u w:val="single"/>
          <w:rtl/>
        </w:rPr>
      </w:pPr>
      <w:r w:rsidRPr="00667600">
        <w:rPr>
          <w:rFonts w:ascii="David" w:hAnsi="David"/>
          <w:b/>
          <w:bCs/>
          <w:sz w:val="24"/>
          <w:u w:val="single"/>
          <w:rtl/>
        </w:rPr>
        <w:t xml:space="preserve">הודעה על דחיית מועד אחרון  למענה לשאלות הבהרה ולהגשת הצעות </w:t>
      </w:r>
    </w:p>
    <w:p w14:paraId="01E1918F" w14:textId="77777777" w:rsidR="00AE3F3B" w:rsidRPr="00667600" w:rsidRDefault="00AE3F3B" w:rsidP="00AE3F3B">
      <w:pPr>
        <w:spacing w:line="360" w:lineRule="auto"/>
        <w:rPr>
          <w:rFonts w:ascii="David" w:hAnsi="David"/>
          <w:sz w:val="24"/>
          <w:rtl/>
        </w:rPr>
      </w:pPr>
    </w:p>
    <w:p w14:paraId="4599C941" w14:textId="77777777" w:rsidR="00AE3F3B" w:rsidRPr="00667600" w:rsidRDefault="00AE3F3B" w:rsidP="00AE3F3B">
      <w:pPr>
        <w:numPr>
          <w:ilvl w:val="0"/>
          <w:numId w:val="16"/>
        </w:numPr>
        <w:jc w:val="both"/>
        <w:rPr>
          <w:rFonts w:ascii="David" w:hAnsi="David"/>
          <w:sz w:val="24"/>
        </w:rPr>
      </w:pPr>
      <w:proofErr w:type="spellStart"/>
      <w:r w:rsidRPr="00667600">
        <w:rPr>
          <w:rFonts w:ascii="David" w:hAnsi="David"/>
          <w:sz w:val="24"/>
          <w:rtl/>
        </w:rPr>
        <w:t>המינהל</w:t>
      </w:r>
      <w:proofErr w:type="spellEnd"/>
      <w:r w:rsidRPr="00667600">
        <w:rPr>
          <w:rFonts w:ascii="David" w:hAnsi="David"/>
          <w:sz w:val="24"/>
          <w:rtl/>
        </w:rPr>
        <w:t xml:space="preserve"> האזרחי לאזור יהודה ושומרון מודיע בזאת על דחיית המועד האחרון למענה לשאלות הבהרה מיום </w:t>
      </w:r>
      <w:r>
        <w:rPr>
          <w:rFonts w:ascii="David" w:hAnsi="David" w:hint="cs"/>
          <w:sz w:val="24"/>
          <w:rtl/>
        </w:rPr>
        <w:t>18.5.21</w:t>
      </w:r>
      <w:r w:rsidRPr="00667600">
        <w:rPr>
          <w:rFonts w:ascii="David" w:hAnsi="David"/>
          <w:sz w:val="24"/>
          <w:rtl/>
        </w:rPr>
        <w:t xml:space="preserve"> ליום  </w:t>
      </w:r>
      <w:r>
        <w:rPr>
          <w:rFonts w:ascii="David" w:hAnsi="David" w:hint="cs"/>
          <w:sz w:val="24"/>
          <w:rtl/>
        </w:rPr>
        <w:t>31.5.21</w:t>
      </w:r>
      <w:r w:rsidRPr="00667600">
        <w:rPr>
          <w:rFonts w:ascii="David" w:hAnsi="David"/>
          <w:sz w:val="24"/>
          <w:rtl/>
        </w:rPr>
        <w:t xml:space="preserve">, ועל דחיית </w:t>
      </w:r>
      <w:r>
        <w:rPr>
          <w:rFonts w:ascii="David" w:hAnsi="David" w:hint="cs"/>
          <w:sz w:val="24"/>
          <w:rtl/>
        </w:rPr>
        <w:t>ה</w:t>
      </w:r>
      <w:r w:rsidRPr="00667600">
        <w:rPr>
          <w:rFonts w:ascii="David" w:hAnsi="David"/>
          <w:sz w:val="24"/>
          <w:rtl/>
        </w:rPr>
        <w:t xml:space="preserve">מועד </w:t>
      </w:r>
      <w:r>
        <w:rPr>
          <w:rFonts w:ascii="David" w:hAnsi="David" w:hint="cs"/>
          <w:sz w:val="24"/>
          <w:rtl/>
        </w:rPr>
        <w:t>האחרון ל</w:t>
      </w:r>
      <w:r w:rsidRPr="00667600">
        <w:rPr>
          <w:rFonts w:ascii="David" w:hAnsi="David"/>
          <w:sz w:val="24"/>
          <w:rtl/>
        </w:rPr>
        <w:t xml:space="preserve">הגשת הצעות, מיום  </w:t>
      </w:r>
      <w:r>
        <w:rPr>
          <w:rFonts w:ascii="David" w:hAnsi="David" w:hint="cs"/>
          <w:sz w:val="24"/>
          <w:rtl/>
        </w:rPr>
        <w:t>31.5.21</w:t>
      </w:r>
      <w:r w:rsidRPr="00667600">
        <w:rPr>
          <w:rFonts w:ascii="David" w:hAnsi="David"/>
          <w:sz w:val="24"/>
          <w:rtl/>
        </w:rPr>
        <w:t xml:space="preserve"> ליום </w:t>
      </w:r>
      <w:r>
        <w:rPr>
          <w:rFonts w:ascii="David" w:hAnsi="David" w:hint="cs"/>
          <w:sz w:val="24"/>
          <w:rtl/>
        </w:rPr>
        <w:t xml:space="preserve">15.6.21 עד השעה 12:00. </w:t>
      </w:r>
    </w:p>
    <w:p w14:paraId="37CAA632" w14:textId="77777777" w:rsidR="00AE3F3B" w:rsidRPr="00667600" w:rsidRDefault="00AE3F3B" w:rsidP="00AE3F3B">
      <w:pPr>
        <w:ind w:left="720"/>
        <w:rPr>
          <w:rFonts w:ascii="David" w:hAnsi="David"/>
          <w:sz w:val="24"/>
        </w:rPr>
      </w:pPr>
    </w:p>
    <w:p w14:paraId="7456A600" w14:textId="77777777" w:rsidR="00AE3F3B" w:rsidRPr="00667600" w:rsidRDefault="00AE3F3B" w:rsidP="00AE3F3B">
      <w:pPr>
        <w:numPr>
          <w:ilvl w:val="0"/>
          <w:numId w:val="16"/>
        </w:numPr>
        <w:jc w:val="both"/>
        <w:rPr>
          <w:rFonts w:ascii="David" w:hAnsi="David"/>
          <w:sz w:val="24"/>
        </w:rPr>
      </w:pPr>
      <w:r w:rsidRPr="00667600">
        <w:rPr>
          <w:rFonts w:ascii="David" w:hAnsi="David"/>
          <w:sz w:val="24"/>
          <w:rtl/>
        </w:rPr>
        <w:t xml:space="preserve">לידיעת המציעים, המענה לשאלות ההבהרה </w:t>
      </w:r>
      <w:r>
        <w:rPr>
          <w:rFonts w:ascii="David" w:hAnsi="David" w:hint="cs"/>
          <w:sz w:val="24"/>
          <w:rtl/>
        </w:rPr>
        <w:t>ו</w:t>
      </w:r>
      <w:r w:rsidRPr="00667600">
        <w:rPr>
          <w:rFonts w:ascii="David" w:hAnsi="David"/>
          <w:sz w:val="24"/>
          <w:rtl/>
        </w:rPr>
        <w:t xml:space="preserve">מסמכי המכרז המעודכנים </w:t>
      </w:r>
      <w:r>
        <w:rPr>
          <w:rFonts w:ascii="David" w:hAnsi="David" w:hint="cs"/>
          <w:sz w:val="24"/>
          <w:rtl/>
        </w:rPr>
        <w:t>יופיעו  באתר מנהל הרכש הממשלתי, כמו כן ניתן לקבלם ב</w:t>
      </w:r>
      <w:r w:rsidRPr="00667600">
        <w:rPr>
          <w:rFonts w:ascii="David" w:hAnsi="David"/>
          <w:sz w:val="24"/>
          <w:rtl/>
        </w:rPr>
        <w:t xml:space="preserve">פניה למייל המופיע בסעיף 4. </w:t>
      </w:r>
    </w:p>
    <w:p w14:paraId="3B2B4609" w14:textId="77777777" w:rsidR="00AE3F3B" w:rsidRPr="00667600" w:rsidRDefault="00AE3F3B" w:rsidP="00AE3F3B">
      <w:pPr>
        <w:ind w:left="720"/>
        <w:rPr>
          <w:rFonts w:ascii="David" w:hAnsi="David"/>
          <w:sz w:val="24"/>
        </w:rPr>
      </w:pPr>
    </w:p>
    <w:p w14:paraId="062AA0D0" w14:textId="77777777" w:rsidR="00AE3F3B" w:rsidRPr="00667600" w:rsidRDefault="00AE3F3B" w:rsidP="00AE3F3B">
      <w:pPr>
        <w:numPr>
          <w:ilvl w:val="0"/>
          <w:numId w:val="16"/>
        </w:numPr>
        <w:jc w:val="both"/>
        <w:rPr>
          <w:rFonts w:ascii="David" w:hAnsi="David"/>
          <w:sz w:val="24"/>
        </w:rPr>
      </w:pPr>
      <w:r w:rsidRPr="00667600">
        <w:rPr>
          <w:rFonts w:ascii="David" w:hAnsi="David"/>
          <w:sz w:val="24"/>
          <w:rtl/>
        </w:rPr>
        <w:t>יתר הפרטים ללא שינוי.</w:t>
      </w:r>
    </w:p>
    <w:p w14:paraId="2C68015D" w14:textId="77777777" w:rsidR="00AE3F3B" w:rsidRPr="00667600" w:rsidRDefault="00AE3F3B" w:rsidP="00AE3F3B">
      <w:pPr>
        <w:ind w:left="720"/>
        <w:rPr>
          <w:rFonts w:ascii="David" w:hAnsi="David"/>
          <w:sz w:val="24"/>
        </w:rPr>
      </w:pPr>
    </w:p>
    <w:p w14:paraId="2D09104C" w14:textId="77777777" w:rsidR="00AE3F3B" w:rsidRPr="009B6223" w:rsidRDefault="00AE3F3B" w:rsidP="00AE3F3B">
      <w:pPr>
        <w:numPr>
          <w:ilvl w:val="0"/>
          <w:numId w:val="16"/>
        </w:numPr>
        <w:jc w:val="both"/>
        <w:rPr>
          <w:rFonts w:ascii="David" w:hAnsi="David"/>
          <w:sz w:val="24"/>
        </w:rPr>
      </w:pPr>
      <w:r w:rsidRPr="00667600">
        <w:rPr>
          <w:rFonts w:ascii="David" w:hAnsi="David"/>
          <w:sz w:val="24"/>
          <w:rtl/>
        </w:rPr>
        <w:t xml:space="preserve">לקבלת טפסי מכרז מעודכנים ופרטים נוספים, ניתן לפנות </w:t>
      </w:r>
      <w:r>
        <w:rPr>
          <w:rFonts w:ascii="David" w:hAnsi="David" w:hint="cs"/>
          <w:sz w:val="24"/>
          <w:rtl/>
        </w:rPr>
        <w:t>ל</w:t>
      </w:r>
      <w:r w:rsidRPr="009B6223">
        <w:rPr>
          <w:rFonts w:ascii="David" w:hAnsi="David"/>
          <w:sz w:val="24"/>
          <w:rtl/>
        </w:rPr>
        <w:t xml:space="preserve">מר </w:t>
      </w:r>
      <w:r w:rsidRPr="009B6223">
        <w:rPr>
          <w:rFonts w:ascii="David" w:hAnsi="David" w:hint="cs"/>
          <w:sz w:val="24"/>
          <w:rtl/>
        </w:rPr>
        <w:t>דודו כהן</w:t>
      </w:r>
      <w:r w:rsidRPr="009B6223">
        <w:rPr>
          <w:rFonts w:ascii="David" w:hAnsi="David"/>
          <w:sz w:val="24"/>
          <w:rtl/>
        </w:rPr>
        <w:t>, במייל:</w:t>
      </w:r>
      <w:r w:rsidRPr="009B6223">
        <w:rPr>
          <w:rFonts w:ascii="David" w:hAnsi="David"/>
          <w:sz w:val="24"/>
        </w:rPr>
        <w:t xml:space="preserve">cohend@moc.gov.il </w:t>
      </w:r>
      <w:r w:rsidRPr="009B6223">
        <w:rPr>
          <w:rFonts w:ascii="David" w:hAnsi="David" w:hint="cs"/>
          <w:sz w:val="24"/>
          <w:rtl/>
        </w:rPr>
        <w:t xml:space="preserve">.  </w:t>
      </w:r>
    </w:p>
    <w:p w14:paraId="3F9523F6" w14:textId="77777777" w:rsidR="00235EF1" w:rsidRPr="00AE3F3B" w:rsidRDefault="00235EF1" w:rsidP="00421C94">
      <w:pPr>
        <w:jc w:val="both"/>
        <w:rPr>
          <w:sz w:val="24"/>
        </w:rPr>
      </w:pPr>
    </w:p>
    <w:sectPr w:rsidR="00235EF1" w:rsidRPr="00AE3F3B" w:rsidSect="005B6D06">
      <w:footerReference w:type="default" r:id="rId8"/>
      <w:pgSz w:w="11906" w:h="16838"/>
      <w:pgMar w:top="851" w:right="1800"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85FC8F" w14:textId="77777777" w:rsidR="00637C40" w:rsidRDefault="00637C40" w:rsidP="003C4C34">
      <w:r>
        <w:separator/>
      </w:r>
    </w:p>
  </w:endnote>
  <w:endnote w:type="continuationSeparator" w:id="0">
    <w:p w14:paraId="69565378" w14:textId="77777777" w:rsidR="00637C40" w:rsidRDefault="00637C40"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DaunPenh">
    <w:charset w:val="00"/>
    <w:family w:val="auto"/>
    <w:pitch w:val="variable"/>
    <w:sig w:usb0="00000003" w:usb1="00000000" w:usb2="00010000" w:usb3="00000000" w:csb0="0000000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480D7" w14:textId="77777777" w:rsidR="009D5A1E" w:rsidRDefault="009D5A1E">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76AEAC" w14:textId="77777777" w:rsidR="00637C40" w:rsidRDefault="00637C40" w:rsidP="003C4C34">
      <w:r>
        <w:separator/>
      </w:r>
    </w:p>
  </w:footnote>
  <w:footnote w:type="continuationSeparator" w:id="0">
    <w:p w14:paraId="6126A1A3" w14:textId="77777777" w:rsidR="00637C40" w:rsidRDefault="00637C40" w:rsidP="003C4C34">
      <w:r>
        <w:continuationSeparator/>
      </w:r>
    </w:p>
  </w:footnote>
  <w:footnote w:id="1">
    <w:p w14:paraId="29FBAFEE" w14:textId="11B41D95" w:rsidR="009D5A1E" w:rsidRPr="00524B58" w:rsidRDefault="009D5A1E" w:rsidP="00DE0ACB">
      <w:pPr>
        <w:pStyle w:val="af3"/>
        <w:spacing w:after="60"/>
        <w:ind w:left="142" w:hanging="142"/>
        <w:jc w:val="both"/>
        <w:rPr>
          <w:rFonts w:asciiTheme="minorBidi" w:hAnsiTheme="minorBidi" w:cstheme="minorBidi"/>
        </w:rPr>
      </w:pPr>
      <w:r w:rsidRPr="00524B58">
        <w:rPr>
          <w:rStyle w:val="af5"/>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הסקירה עלולה להביא לשינוי בנתונים שבצהרת </w:t>
      </w:r>
      <w:r w:rsidR="00AE3F3B">
        <w:rPr>
          <w:rFonts w:asciiTheme="minorBidi" w:hAnsiTheme="minorBidi" w:cstheme="minorBidi" w:hint="cs"/>
          <w:sz w:val="18"/>
          <w:szCs w:val="18"/>
        </w:rPr>
        <w:t>A</w:t>
      </w:r>
      <w:r w:rsidRPr="00524B58">
        <w:rPr>
          <w:rFonts w:asciiTheme="minorBidi" w:hAnsiTheme="minorBidi" w:cstheme="minorBidi"/>
          <w:sz w:val="18"/>
          <w:szCs w:val="18"/>
          <w:rtl/>
        </w:rPr>
        <w:t>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671B51"/>
    <w:multiLevelType w:val="hybridMultilevel"/>
    <w:tmpl w:val="32F444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0274A1"/>
    <w:multiLevelType w:val="hybridMultilevel"/>
    <w:tmpl w:val="60ECCA44"/>
    <w:lvl w:ilvl="0" w:tplc="B4F842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6E3F33"/>
    <w:multiLevelType w:val="hybridMultilevel"/>
    <w:tmpl w:val="776CC5BC"/>
    <w:lvl w:ilvl="0" w:tplc="45C88656">
      <w:start w:val="1"/>
      <w:numFmt w:val="upperRoman"/>
      <w:lvlText w:val="%1."/>
      <w:lvlJc w:val="center"/>
      <w:pPr>
        <w:ind w:left="1719" w:hanging="360"/>
      </w:pPr>
      <w:rPr>
        <w:rFonts w:ascii="David" w:eastAsiaTheme="minorHAnsi" w:hAnsi="David" w:cs="David"/>
      </w:rPr>
    </w:lvl>
    <w:lvl w:ilvl="1" w:tplc="04090019" w:tentative="1">
      <w:start w:val="1"/>
      <w:numFmt w:val="lowerLetter"/>
      <w:lvlText w:val="%2."/>
      <w:lvlJc w:val="left"/>
      <w:pPr>
        <w:ind w:left="2439" w:hanging="360"/>
      </w:pPr>
    </w:lvl>
    <w:lvl w:ilvl="2" w:tplc="0409001B" w:tentative="1">
      <w:start w:val="1"/>
      <w:numFmt w:val="lowerRoman"/>
      <w:lvlText w:val="%3."/>
      <w:lvlJc w:val="right"/>
      <w:pPr>
        <w:ind w:left="3159" w:hanging="180"/>
      </w:pPr>
    </w:lvl>
    <w:lvl w:ilvl="3" w:tplc="0409000F" w:tentative="1">
      <w:start w:val="1"/>
      <w:numFmt w:val="decimal"/>
      <w:lvlText w:val="%4."/>
      <w:lvlJc w:val="left"/>
      <w:pPr>
        <w:ind w:left="3879" w:hanging="360"/>
      </w:pPr>
    </w:lvl>
    <w:lvl w:ilvl="4" w:tplc="04090019" w:tentative="1">
      <w:start w:val="1"/>
      <w:numFmt w:val="lowerLetter"/>
      <w:lvlText w:val="%5."/>
      <w:lvlJc w:val="left"/>
      <w:pPr>
        <w:ind w:left="4599" w:hanging="360"/>
      </w:pPr>
    </w:lvl>
    <w:lvl w:ilvl="5" w:tplc="0409001B" w:tentative="1">
      <w:start w:val="1"/>
      <w:numFmt w:val="lowerRoman"/>
      <w:lvlText w:val="%6."/>
      <w:lvlJc w:val="right"/>
      <w:pPr>
        <w:ind w:left="5319" w:hanging="180"/>
      </w:pPr>
    </w:lvl>
    <w:lvl w:ilvl="6" w:tplc="0409000F" w:tentative="1">
      <w:start w:val="1"/>
      <w:numFmt w:val="decimal"/>
      <w:lvlText w:val="%7."/>
      <w:lvlJc w:val="left"/>
      <w:pPr>
        <w:ind w:left="6039" w:hanging="360"/>
      </w:pPr>
    </w:lvl>
    <w:lvl w:ilvl="7" w:tplc="04090019" w:tentative="1">
      <w:start w:val="1"/>
      <w:numFmt w:val="lowerLetter"/>
      <w:lvlText w:val="%8."/>
      <w:lvlJc w:val="left"/>
      <w:pPr>
        <w:ind w:left="6759" w:hanging="360"/>
      </w:pPr>
    </w:lvl>
    <w:lvl w:ilvl="8" w:tplc="0409001B" w:tentative="1">
      <w:start w:val="1"/>
      <w:numFmt w:val="lowerRoman"/>
      <w:lvlText w:val="%9."/>
      <w:lvlJc w:val="right"/>
      <w:pPr>
        <w:ind w:left="7479" w:hanging="180"/>
      </w:pPr>
    </w:lvl>
  </w:abstractNum>
  <w:abstractNum w:abstractNumId="5" w15:restartNumberingAfterBreak="0">
    <w:nsid w:val="1FAB135A"/>
    <w:multiLevelType w:val="hybridMultilevel"/>
    <w:tmpl w:val="8D905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A86F9A"/>
    <w:multiLevelType w:val="hybridMultilevel"/>
    <w:tmpl w:val="1C72B4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A048D6"/>
    <w:multiLevelType w:val="hybridMultilevel"/>
    <w:tmpl w:val="A0EE46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E261E02"/>
    <w:multiLevelType w:val="hybridMultilevel"/>
    <w:tmpl w:val="1F7636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2F53FFE"/>
    <w:multiLevelType w:val="hybridMultilevel"/>
    <w:tmpl w:val="AAA04534"/>
    <w:lvl w:ilvl="0" w:tplc="4426E6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1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8"/>
  </w:num>
  <w:num w:numId="3">
    <w:abstractNumId w:val="11"/>
  </w:num>
  <w:num w:numId="4">
    <w:abstractNumId w:val="3"/>
  </w:num>
  <w:num w:numId="5">
    <w:abstractNumId w:val="10"/>
  </w:num>
  <w:num w:numId="6">
    <w:abstractNumId w:val="13"/>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5"/>
  </w:num>
  <w:num w:numId="10">
    <w:abstractNumId w:val="2"/>
  </w:num>
  <w:num w:numId="11">
    <w:abstractNumId w:val="0"/>
  </w:num>
  <w:num w:numId="12">
    <w:abstractNumId w:val="14"/>
  </w:num>
  <w:num w:numId="13">
    <w:abstractNumId w:val="7"/>
  </w:num>
  <w:num w:numId="14">
    <w:abstractNumId w:val="6"/>
  </w:num>
  <w:num w:numId="15">
    <w:abstractNumId w:val="12"/>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WyMDU0MjQyMjQwMTVV0lEKTi0uzszPAykwrAUAh/LjtywAAAA="/>
  </w:docVars>
  <w:rsids>
    <w:rsidRoot w:val="00E2575A"/>
    <w:rsid w:val="000134A8"/>
    <w:rsid w:val="00015398"/>
    <w:rsid w:val="0003280D"/>
    <w:rsid w:val="00041982"/>
    <w:rsid w:val="000C65A9"/>
    <w:rsid w:val="000D575F"/>
    <w:rsid w:val="00165391"/>
    <w:rsid w:val="001705FA"/>
    <w:rsid w:val="001756ED"/>
    <w:rsid w:val="0018592B"/>
    <w:rsid w:val="001E0AA7"/>
    <w:rsid w:val="001E645D"/>
    <w:rsid w:val="001F2D29"/>
    <w:rsid w:val="001F302B"/>
    <w:rsid w:val="0022353D"/>
    <w:rsid w:val="00235EF1"/>
    <w:rsid w:val="00245BAD"/>
    <w:rsid w:val="002631AD"/>
    <w:rsid w:val="00282E25"/>
    <w:rsid w:val="00291D39"/>
    <w:rsid w:val="00293146"/>
    <w:rsid w:val="002C06F1"/>
    <w:rsid w:val="002D3499"/>
    <w:rsid w:val="0035408D"/>
    <w:rsid w:val="00373C18"/>
    <w:rsid w:val="00396566"/>
    <w:rsid w:val="003C4C34"/>
    <w:rsid w:val="003E17AC"/>
    <w:rsid w:val="003F17B1"/>
    <w:rsid w:val="004006CD"/>
    <w:rsid w:val="004158A5"/>
    <w:rsid w:val="00421C94"/>
    <w:rsid w:val="0043534A"/>
    <w:rsid w:val="0046635F"/>
    <w:rsid w:val="00495CC5"/>
    <w:rsid w:val="004B401A"/>
    <w:rsid w:val="004B5254"/>
    <w:rsid w:val="004E1A01"/>
    <w:rsid w:val="005230B8"/>
    <w:rsid w:val="00570CE6"/>
    <w:rsid w:val="005A273E"/>
    <w:rsid w:val="005B6D06"/>
    <w:rsid w:val="005E46BF"/>
    <w:rsid w:val="0062738C"/>
    <w:rsid w:val="00637C40"/>
    <w:rsid w:val="00695FE3"/>
    <w:rsid w:val="006A3691"/>
    <w:rsid w:val="006C3C83"/>
    <w:rsid w:val="006C4236"/>
    <w:rsid w:val="006E2AFC"/>
    <w:rsid w:val="006E6583"/>
    <w:rsid w:val="007159F4"/>
    <w:rsid w:val="00745521"/>
    <w:rsid w:val="007477B7"/>
    <w:rsid w:val="0077313C"/>
    <w:rsid w:val="00796A89"/>
    <w:rsid w:val="007B7A08"/>
    <w:rsid w:val="008138FF"/>
    <w:rsid w:val="0084088F"/>
    <w:rsid w:val="00861623"/>
    <w:rsid w:val="008A1174"/>
    <w:rsid w:val="008F0162"/>
    <w:rsid w:val="008F79DE"/>
    <w:rsid w:val="00905173"/>
    <w:rsid w:val="00912C6D"/>
    <w:rsid w:val="00942B48"/>
    <w:rsid w:val="009643DD"/>
    <w:rsid w:val="00966853"/>
    <w:rsid w:val="00970EBA"/>
    <w:rsid w:val="00986056"/>
    <w:rsid w:val="009867A6"/>
    <w:rsid w:val="009A4970"/>
    <w:rsid w:val="009B7B9D"/>
    <w:rsid w:val="009D5A1E"/>
    <w:rsid w:val="009E17DD"/>
    <w:rsid w:val="00A00E8E"/>
    <w:rsid w:val="00A450C3"/>
    <w:rsid w:val="00A57546"/>
    <w:rsid w:val="00AB11C3"/>
    <w:rsid w:val="00AD0389"/>
    <w:rsid w:val="00AD46B7"/>
    <w:rsid w:val="00AE0269"/>
    <w:rsid w:val="00AE0BB4"/>
    <w:rsid w:val="00AE3F3B"/>
    <w:rsid w:val="00AF0CB8"/>
    <w:rsid w:val="00AF1E86"/>
    <w:rsid w:val="00B17369"/>
    <w:rsid w:val="00B24D29"/>
    <w:rsid w:val="00B34A57"/>
    <w:rsid w:val="00B72F5F"/>
    <w:rsid w:val="00B745F7"/>
    <w:rsid w:val="00BB0ED7"/>
    <w:rsid w:val="00BD50AC"/>
    <w:rsid w:val="00C0287F"/>
    <w:rsid w:val="00C3788F"/>
    <w:rsid w:val="00C37ADD"/>
    <w:rsid w:val="00C51443"/>
    <w:rsid w:val="00C560DC"/>
    <w:rsid w:val="00C63207"/>
    <w:rsid w:val="00C66F77"/>
    <w:rsid w:val="00C77FAD"/>
    <w:rsid w:val="00C812C7"/>
    <w:rsid w:val="00C91D0C"/>
    <w:rsid w:val="00CD5A74"/>
    <w:rsid w:val="00CD7876"/>
    <w:rsid w:val="00CE54A4"/>
    <w:rsid w:val="00D50F28"/>
    <w:rsid w:val="00D53919"/>
    <w:rsid w:val="00D57F69"/>
    <w:rsid w:val="00D618AE"/>
    <w:rsid w:val="00D6452A"/>
    <w:rsid w:val="00D8155F"/>
    <w:rsid w:val="00DE0ACB"/>
    <w:rsid w:val="00E125E8"/>
    <w:rsid w:val="00E2575A"/>
    <w:rsid w:val="00E3471F"/>
    <w:rsid w:val="00E87133"/>
    <w:rsid w:val="00EA1D20"/>
    <w:rsid w:val="00EC5F76"/>
    <w:rsid w:val="00EC788D"/>
    <w:rsid w:val="00ED7228"/>
    <w:rsid w:val="00EE0746"/>
    <w:rsid w:val="00F439C7"/>
    <w:rsid w:val="00F6677D"/>
    <w:rsid w:val="00F83F66"/>
    <w:rsid w:val="00FC33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5903E"/>
  <w15:docId w15:val="{5D922D58-728A-403B-BB11-CB6F81CD1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semiHidden/>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semiHidden/>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styleId="ae">
    <w:name w:val="annotation reference"/>
    <w:basedOn w:val="a0"/>
    <w:uiPriority w:val="99"/>
    <w:semiHidden/>
    <w:unhideWhenUsed/>
    <w:rsid w:val="002D3499"/>
    <w:rPr>
      <w:sz w:val="16"/>
      <w:szCs w:val="16"/>
    </w:rPr>
  </w:style>
  <w:style w:type="paragraph" w:styleId="af">
    <w:name w:val="annotation text"/>
    <w:basedOn w:val="a"/>
    <w:link w:val="af0"/>
    <w:uiPriority w:val="99"/>
    <w:semiHidden/>
    <w:unhideWhenUsed/>
    <w:rsid w:val="002D3499"/>
    <w:rPr>
      <w:sz w:val="20"/>
      <w:szCs w:val="20"/>
    </w:rPr>
  </w:style>
  <w:style w:type="character" w:customStyle="1" w:styleId="af0">
    <w:name w:val="טקסט הערה תו"/>
    <w:basedOn w:val="a0"/>
    <w:link w:val="af"/>
    <w:uiPriority w:val="99"/>
    <w:semiHidden/>
    <w:rsid w:val="002D3499"/>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2D3499"/>
    <w:rPr>
      <w:b/>
      <w:bCs/>
    </w:rPr>
  </w:style>
  <w:style w:type="character" w:customStyle="1" w:styleId="af2">
    <w:name w:val="נושא הערה תו"/>
    <w:basedOn w:val="af0"/>
    <w:link w:val="af1"/>
    <w:uiPriority w:val="99"/>
    <w:semiHidden/>
    <w:rsid w:val="002D3499"/>
    <w:rPr>
      <w:rFonts w:ascii="Times New Roman" w:eastAsia="Times New Roman" w:hAnsi="Times New Roman" w:cs="David"/>
      <w:b/>
      <w:bCs/>
      <w:sz w:val="20"/>
      <w:szCs w:val="20"/>
    </w:rPr>
  </w:style>
  <w:style w:type="character" w:customStyle="1" w:styleId="a5">
    <w:name w:val="פיסקת רשימה תו"/>
    <w:aliases w:val="פיסקת bullets תו,LP1 תו,lp1 תו,Bullet List תו,FooterText תו,numbered תו,Paragraphe de liste1 תו"/>
    <w:link w:val="a4"/>
    <w:uiPriority w:val="34"/>
    <w:locked/>
    <w:rsid w:val="002D3499"/>
  </w:style>
  <w:style w:type="paragraph" w:styleId="af3">
    <w:name w:val="footnote text"/>
    <w:basedOn w:val="a"/>
    <w:link w:val="af4"/>
    <w:uiPriority w:val="99"/>
    <w:semiHidden/>
    <w:unhideWhenUsed/>
    <w:rsid w:val="00DE0ACB"/>
    <w:rPr>
      <w:rFonts w:ascii="Verdana" w:eastAsia="PMingLiU" w:hAnsi="Verdana" w:cs="Arial"/>
      <w:sz w:val="20"/>
      <w:szCs w:val="20"/>
    </w:rPr>
  </w:style>
  <w:style w:type="character" w:customStyle="1" w:styleId="af4">
    <w:name w:val="טקסט הערת שוליים תו"/>
    <w:basedOn w:val="a0"/>
    <w:link w:val="af3"/>
    <w:uiPriority w:val="99"/>
    <w:semiHidden/>
    <w:rsid w:val="00DE0ACB"/>
    <w:rPr>
      <w:rFonts w:ascii="Verdana" w:eastAsia="PMingLiU" w:hAnsi="Verdana" w:cs="Arial"/>
      <w:sz w:val="20"/>
      <w:szCs w:val="20"/>
    </w:rPr>
  </w:style>
  <w:style w:type="character" w:styleId="af5">
    <w:name w:val="footnote reference"/>
    <w:basedOn w:val="a0"/>
    <w:uiPriority w:val="99"/>
    <w:semiHidden/>
    <w:unhideWhenUsed/>
    <w:rsid w:val="00DE0AC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1034581376">
      <w:bodyDiv w:val="1"/>
      <w:marLeft w:val="0"/>
      <w:marRight w:val="0"/>
      <w:marTop w:val="0"/>
      <w:marBottom w:val="0"/>
      <w:divBdr>
        <w:top w:val="none" w:sz="0" w:space="0" w:color="auto"/>
        <w:left w:val="none" w:sz="0" w:space="0" w:color="auto"/>
        <w:bottom w:val="none" w:sz="0" w:space="0" w:color="auto"/>
        <w:right w:val="none" w:sz="0" w:space="0" w:color="auto"/>
      </w:divBdr>
    </w:div>
    <w:div w:id="1105535179">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EA9512-5292-481A-B884-EE3D50B96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2258</Words>
  <Characters>11292</Characters>
  <Application>Microsoft Office Word</Application>
  <DocSecurity>0</DocSecurity>
  <Lines>94</Lines>
  <Paragraphs>27</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13523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matan.mehaber@gmail.com</dc:creator>
  <cp:lastModifiedBy>אלינור שלמה</cp:lastModifiedBy>
  <cp:revision>2</cp:revision>
  <cp:lastPrinted>2021-05-20T08:53:00Z</cp:lastPrinted>
  <dcterms:created xsi:type="dcterms:W3CDTF">2021-05-24T09:37:00Z</dcterms:created>
  <dcterms:modified xsi:type="dcterms:W3CDTF">2021-05-24T09:37:00Z</dcterms:modified>
</cp:coreProperties>
</file>